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平台证书打印流程</w:t>
      </w:r>
    </w:p>
    <w:p>
      <w:pPr>
        <w:pStyle w:val="3"/>
        <w:numPr>
          <w:ilvl w:val="0"/>
          <w:numId w:val="0"/>
        </w:numPr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一、学员证书打印</w:t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第一步：登录平台</w:t>
      </w:r>
    </w:p>
    <w:p>
      <w:pPr>
        <w:spacing w:line="360" w:lineRule="auto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方式：在浏览器编辑框中输入网址http://www.teacheredu.cn/进入【教师教育网】主页，点击“【培训入口】——河南”，进入【河南】主页，在各项目列表中找到自己所参加的项目：【漯河市2019年中小学幼儿园教师继续教育专业科目远程培训】并点击即可进入项目主页。输入自己的账号和密码登录平台，进入个人学习中心。</w:t>
      </w:r>
      <w:bookmarkStart w:id="0" w:name="_GoBack"/>
      <w:bookmarkEnd w:id="0"/>
    </w:p>
    <w:p>
      <w:p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100580"/>
            <wp:effectExtent l="0" t="0" r="10795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2378075"/>
            <wp:effectExtent l="0" t="0" r="12065" b="317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67325" cy="2226310"/>
            <wp:effectExtent l="0" t="0" r="952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第二步：学习中心——打印证书</w:t>
      </w:r>
    </w:p>
    <w:p>
      <w:pPr>
        <w:spacing w:line="360" w:lineRule="auto"/>
      </w:pPr>
      <w:r>
        <w:drawing>
          <wp:inline distT="0" distB="0" distL="114300" distR="114300">
            <wp:extent cx="5262245" cy="1765300"/>
            <wp:effectExtent l="0" t="0" r="1460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b="1953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第三步：点选“打印证书”——选择证书类型</w:t>
      </w:r>
    </w:p>
    <w:p>
      <w:pPr>
        <w:spacing w:line="360" w:lineRule="auto"/>
      </w:pPr>
      <w:r>
        <w:drawing>
          <wp:inline distT="0" distB="0" distL="114300" distR="114300">
            <wp:extent cx="5271135" cy="1737995"/>
            <wp:effectExtent l="0" t="0" r="5715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t="4652" b="1818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3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第四步：点击下载证书，留存电子版文件或直接打印</w:t>
      </w:r>
    </w:p>
    <w:p>
      <w:pPr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2431415"/>
            <wp:effectExtent l="0" t="0" r="1460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优秀坊主证书打印</w:t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第一步：登录平台</w:t>
      </w:r>
    </w:p>
    <w:p>
      <w:pPr>
        <w:spacing w:line="360" w:lineRule="auto"/>
      </w:pPr>
      <w:r>
        <w:drawing>
          <wp:inline distT="0" distB="0" distL="114300" distR="114300">
            <wp:extent cx="5267325" cy="1892935"/>
            <wp:effectExtent l="0" t="0" r="952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rcRect t="3423" b="1155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9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第二步：点击角色切换——选择坊主角色</w:t>
      </w:r>
    </w:p>
    <w:p>
      <w:pPr>
        <w:spacing w:line="360" w:lineRule="auto"/>
      </w:pPr>
      <w:r>
        <w:drawing>
          <wp:inline distT="0" distB="0" distL="114300" distR="114300">
            <wp:extent cx="5267960" cy="1138555"/>
            <wp:effectExtent l="0" t="0" r="8890" b="444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114300" distR="114300">
            <wp:extent cx="5273040" cy="1278255"/>
            <wp:effectExtent l="0" t="0" r="3810" b="171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t="1297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第三步：找到左侧功能栏——研修工具——优秀证书</w:t>
      </w:r>
    </w:p>
    <w:p>
      <w:pPr>
        <w:spacing w:line="360" w:lineRule="auto"/>
      </w:pPr>
      <w:r>
        <w:drawing>
          <wp:inline distT="0" distB="0" distL="114300" distR="114300">
            <wp:extent cx="5274310" cy="1864360"/>
            <wp:effectExtent l="0" t="0" r="2540" b="254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第四步：点击下载证书，留存电子版文件或直接打印</w:t>
      </w:r>
    </w:p>
    <w:p>
      <w:pPr>
        <w:spacing w:line="360" w:lineRule="auto"/>
      </w:pPr>
      <w:r>
        <w:drawing>
          <wp:inline distT="0" distB="0" distL="114300" distR="114300">
            <wp:extent cx="5273040" cy="2482215"/>
            <wp:effectExtent l="0" t="0" r="3810" b="133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spacing w:line="360" w:lineRule="auto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优秀组织机构证书打印（管理员权限）</w:t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第一步：使用机构管理员帐号登录平台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7325" cy="2226310"/>
            <wp:effectExtent l="0" t="0" r="9525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2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第二步：点击角色切换——选择管理员角色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7960" cy="1138555"/>
            <wp:effectExtent l="0" t="0" r="8890" b="444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7960" cy="1184910"/>
            <wp:effectExtent l="0" t="0" r="8890" b="1524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  <w:lang w:val="en-US" w:eastAsia="zh-CN"/>
        </w:rPr>
        <w:t>第三步：找到左侧功能栏——研修工具——打印证书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4785" cy="1015365"/>
            <wp:effectExtent l="0" t="0" r="12065" b="13335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第四步：点击下载证书，留存电子版文件或直接打印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396490"/>
            <wp:effectExtent l="0" t="0" r="10160" b="3810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B3330B"/>
    <w:multiLevelType w:val="singleLevel"/>
    <w:tmpl w:val="51B3330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8FE4844"/>
    <w:rsid w:val="5C8C7838"/>
    <w:rsid w:val="71757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2020-05-26T05:30:00Z</dcterms:created>
  <dc:creator>Administrator</dc:creator>
  <cp:lastModifiedBy>mini &amp;max</cp:lastModifiedBy>
  <dcterms:modified xsi:type="dcterms:W3CDTF">2020-05-26T08:42:29Z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