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黑体"/>
          <w:b/>
          <w:color w:val="FF0000"/>
          <w:kern w:val="0"/>
          <w:sz w:val="72"/>
          <w:szCs w:val="72"/>
        </w:rPr>
      </w:pPr>
    </w:p>
    <w:p>
      <w:pPr>
        <w:widowControl/>
        <w:jc w:val="left"/>
      </w:pPr>
      <w:r>
        <w:rPr>
          <w:rFonts w:ascii="黑体" w:hAnsi="宋体" w:eastAsia="黑体" w:cs="黑体"/>
          <w:b/>
          <w:color w:val="FF0000"/>
          <w:kern w:val="0"/>
          <w:sz w:val="72"/>
          <w:szCs w:val="72"/>
        </w:rPr>
        <w:t xml:space="preserve"> </w:t>
      </w:r>
    </w:p>
    <w:p>
      <w:pPr>
        <w:snapToGrid w:val="0"/>
        <w:spacing w:line="760" w:lineRule="exact"/>
        <w:rPr>
          <w:rFonts w:asciiTheme="majorEastAsia" w:hAnsiTheme="majorEastAsia" w:eastAsiaTheme="majorEastAsia" w:cstheme="majorEastAsia"/>
          <w:sz w:val="44"/>
          <w:szCs w:val="44"/>
        </w:rPr>
      </w:pPr>
    </w:p>
    <w:p>
      <w:pPr>
        <w:snapToGrid w:val="0"/>
        <w:spacing w:line="76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漯河市基础教育教学研究室</w:t>
      </w: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关于选拔“河南省</w:t>
      </w:r>
      <w:r>
        <w:rPr>
          <w:rFonts w:hint="eastAsia" w:asciiTheme="majorEastAsia" w:hAnsiTheme="majorEastAsia" w:eastAsiaTheme="majorEastAsia" w:cstheme="majorEastAsia"/>
          <w:sz w:val="44"/>
          <w:szCs w:val="44"/>
          <w:lang w:val="en-US" w:eastAsia="zh-CN"/>
        </w:rPr>
        <w:t>高</w:t>
      </w:r>
      <w:r>
        <w:rPr>
          <w:rFonts w:hint="eastAsia" w:asciiTheme="majorEastAsia" w:hAnsiTheme="majorEastAsia" w:eastAsiaTheme="majorEastAsia" w:cstheme="majorEastAsia"/>
          <w:sz w:val="44"/>
          <w:szCs w:val="44"/>
        </w:rPr>
        <w:t>中</w:t>
      </w:r>
      <w:r>
        <w:rPr>
          <w:rFonts w:hint="eastAsia" w:asciiTheme="majorEastAsia" w:hAnsiTheme="majorEastAsia" w:eastAsiaTheme="majorEastAsia" w:cstheme="majorEastAsia"/>
          <w:sz w:val="44"/>
          <w:szCs w:val="44"/>
          <w:lang w:val="en-US" w:eastAsia="zh-CN"/>
        </w:rPr>
        <w:t>地理</w:t>
      </w:r>
      <w:r>
        <w:rPr>
          <w:rFonts w:hint="eastAsia" w:asciiTheme="majorEastAsia" w:hAnsiTheme="majorEastAsia" w:eastAsiaTheme="majorEastAsia" w:cstheme="majorEastAsia"/>
          <w:sz w:val="44"/>
          <w:szCs w:val="44"/>
        </w:rPr>
        <w:t>优质课评选暨观摩活动”参赛人员的通知</w:t>
      </w:r>
    </w:p>
    <w:p>
      <w:pPr>
        <w:jc w:val="center"/>
        <w:rPr>
          <w:rFonts w:asciiTheme="majorEastAsia" w:hAnsiTheme="majorEastAsia" w:eastAsiaTheme="majorEastAsia" w:cstheme="majorEastAsia"/>
          <w:sz w:val="44"/>
          <w:szCs w:val="44"/>
        </w:rPr>
      </w:pPr>
    </w:p>
    <w:p>
      <w:pPr>
        <w:snapToGrid w:val="0"/>
        <w:spacing w:line="360" w:lineRule="auto"/>
        <w:rPr>
          <w:rFonts w:ascii="仿宋_GB2312" w:hAnsi="仿宋_GB2312" w:eastAsia="仿宋_GB2312" w:cs="仿宋_GB2312"/>
          <w:sz w:val="10"/>
          <w:szCs w:val="10"/>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lang w:val="en-US" w:eastAsia="zh-CN"/>
        </w:rPr>
        <w:t>市直各高中</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根据省教研室有关文件精神，为</w:t>
      </w:r>
      <w:r>
        <w:rPr>
          <w:rFonts w:hint="eastAsia" w:ascii="仿宋_GB2312" w:hAnsi="仿宋_GB2312" w:eastAsia="仿宋_GB2312" w:cs="仿宋_GB2312"/>
          <w:color w:val="000000"/>
          <w:sz w:val="32"/>
          <w:szCs w:val="32"/>
        </w:rPr>
        <w:t>提升中学</w:t>
      </w:r>
      <w:r>
        <w:rPr>
          <w:rFonts w:hint="eastAsia" w:ascii="仿宋_GB2312" w:hAnsi="仿宋_GB2312" w:eastAsia="仿宋_GB2312" w:cs="仿宋_GB2312"/>
          <w:color w:val="000000"/>
          <w:sz w:val="32"/>
          <w:szCs w:val="32"/>
          <w:lang w:val="en-US" w:eastAsia="zh-CN"/>
        </w:rPr>
        <w:t>地理</w:t>
      </w:r>
      <w:r>
        <w:rPr>
          <w:rFonts w:hint="eastAsia" w:ascii="仿宋_GB2312" w:hAnsi="仿宋_GB2312" w:eastAsia="仿宋_GB2312" w:cs="仿宋_GB2312"/>
          <w:color w:val="000000"/>
          <w:sz w:val="32"/>
          <w:szCs w:val="32"/>
        </w:rPr>
        <w:t>教师的师德水平、</w:t>
      </w:r>
      <w:r>
        <w:rPr>
          <w:rFonts w:hint="eastAsia" w:ascii="仿宋_GB2312" w:hAnsi="仿宋_GB2312" w:eastAsia="仿宋_GB2312" w:cs="仿宋_GB2312"/>
          <w:color w:val="000000"/>
          <w:sz w:val="32"/>
          <w:szCs w:val="32"/>
          <w:lang w:val="en-US" w:eastAsia="zh-CN"/>
        </w:rPr>
        <w:t>地理</w:t>
      </w:r>
      <w:r>
        <w:rPr>
          <w:rFonts w:hint="eastAsia" w:ascii="仿宋_GB2312" w:hAnsi="仿宋_GB2312" w:eastAsia="仿宋_GB2312" w:cs="仿宋_GB2312"/>
          <w:color w:val="000000"/>
          <w:sz w:val="32"/>
          <w:szCs w:val="32"/>
        </w:rPr>
        <w:t>素养和育人能力，推动广大</w:t>
      </w:r>
      <w:r>
        <w:rPr>
          <w:rFonts w:hint="eastAsia" w:ascii="仿宋_GB2312" w:hAnsi="仿宋_GB2312" w:eastAsia="仿宋_GB2312" w:cs="仿宋_GB2312"/>
          <w:color w:val="000000"/>
          <w:sz w:val="32"/>
          <w:szCs w:val="32"/>
          <w:lang w:val="en-US" w:eastAsia="zh-CN"/>
        </w:rPr>
        <w:t>地理</w:t>
      </w:r>
      <w:r>
        <w:rPr>
          <w:rFonts w:hint="eastAsia" w:ascii="仿宋_GB2312" w:hAnsi="仿宋_GB2312" w:eastAsia="仿宋_GB2312" w:cs="仿宋_GB2312"/>
          <w:color w:val="000000"/>
          <w:sz w:val="32"/>
          <w:szCs w:val="32"/>
        </w:rPr>
        <w:t>教师的专业化发展，</w:t>
      </w:r>
      <w:r>
        <w:rPr>
          <w:rFonts w:hint="eastAsia" w:ascii="仿宋_GB2312" w:hAnsi="仿宋_GB2312" w:eastAsia="仿宋_GB2312" w:cs="仿宋_GB2312"/>
          <w:sz w:val="32"/>
          <w:szCs w:val="32"/>
        </w:rPr>
        <w:t>现决定在全市普通</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中范围内选拔优秀</w:t>
      </w:r>
      <w:r>
        <w:rPr>
          <w:rFonts w:hint="eastAsia" w:ascii="仿宋_GB2312" w:hAnsi="仿宋_GB2312" w:eastAsia="仿宋_GB2312" w:cs="仿宋_GB2312"/>
          <w:color w:val="000000"/>
          <w:sz w:val="32"/>
          <w:szCs w:val="32"/>
          <w:lang w:val="en-US" w:eastAsia="zh-CN"/>
        </w:rPr>
        <w:t>地理</w:t>
      </w:r>
      <w:r>
        <w:rPr>
          <w:rFonts w:hint="eastAsia" w:ascii="仿宋_GB2312" w:hAnsi="仿宋_GB2312" w:eastAsia="仿宋_GB2312" w:cs="仿宋_GB2312"/>
          <w:sz w:val="32"/>
          <w:szCs w:val="32"/>
        </w:rPr>
        <w:t>教师参加河南省</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中</w:t>
      </w:r>
      <w:r>
        <w:rPr>
          <w:rFonts w:hint="eastAsia" w:ascii="仿宋_GB2312" w:hAnsi="仿宋_GB2312" w:eastAsia="仿宋_GB2312" w:cs="仿宋_GB2312"/>
          <w:color w:val="000000"/>
          <w:sz w:val="32"/>
          <w:szCs w:val="32"/>
          <w:lang w:val="en-US" w:eastAsia="zh-CN"/>
        </w:rPr>
        <w:t>地理</w:t>
      </w:r>
      <w:r>
        <w:rPr>
          <w:rFonts w:hint="eastAsia" w:ascii="仿宋_GB2312" w:hAnsi="仿宋_GB2312" w:eastAsia="仿宋_GB2312" w:cs="仿宋_GB2312"/>
          <w:sz w:val="32"/>
          <w:szCs w:val="32"/>
        </w:rPr>
        <w:t>优质课评选。为做好此项工作，现将有关事宜通知如下：</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参评教师条件</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地理</w:t>
      </w:r>
      <w:r>
        <w:rPr>
          <w:rFonts w:hint="eastAsia" w:ascii="仿宋_GB2312" w:hAnsi="仿宋_GB2312" w:eastAsia="仿宋_GB2312" w:cs="仿宋_GB2312"/>
          <w:sz w:val="32"/>
          <w:szCs w:val="32"/>
        </w:rPr>
        <w:t>学科在职专任教师（校长和教研员需在一线任课），具有相应层次的合格学历；在</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中任教</w:t>
      </w:r>
      <w:r>
        <w:rPr>
          <w:rFonts w:hint="eastAsia" w:ascii="仿宋_GB2312" w:hAnsi="仿宋_GB2312" w:eastAsia="仿宋_GB2312" w:cs="仿宋_GB2312"/>
          <w:color w:val="000000"/>
          <w:sz w:val="32"/>
          <w:szCs w:val="32"/>
          <w:lang w:val="en-US" w:eastAsia="zh-CN"/>
        </w:rPr>
        <w:t>地理</w:t>
      </w:r>
      <w:r>
        <w:rPr>
          <w:rFonts w:hint="eastAsia" w:ascii="仿宋_GB2312" w:hAnsi="仿宋_GB2312" w:eastAsia="仿宋_GB2312" w:cs="仿宋_GB2312"/>
          <w:sz w:val="32"/>
          <w:szCs w:val="32"/>
        </w:rPr>
        <w:t>5年以上；曾获得过县级及以上优质课教学奖；往届省优质课一等奖获得者原则上不再参赛。</w:t>
      </w:r>
    </w:p>
    <w:p>
      <w:pPr>
        <w:pStyle w:val="3"/>
        <w:keepNext w:val="0"/>
        <w:keepLines w:val="0"/>
        <w:pageBreakBefore w:val="0"/>
        <w:widowControl w:val="0"/>
        <w:numPr>
          <w:ilvl w:val="0"/>
          <w:numId w:val="1"/>
        </w:numPr>
        <w:kinsoku/>
        <w:wordWrap/>
        <w:overflowPunct/>
        <w:topLinePunct w:val="0"/>
        <w:autoSpaceDE/>
        <w:autoSpaceDN/>
        <w:bidi w:val="0"/>
        <w:adjustRightInd/>
        <w:snapToGrid w:val="0"/>
        <w:spacing w:line="360" w:lineRule="auto"/>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选拔推荐</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各单位根据通知要求，制定优质课评选活动方案，本着公开、公正、公平的原则，根据评选条件和评选内容认真开展初评。初评结束后，根据分配的名额按初评成绩择优推荐。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报名方式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w:t>
      </w:r>
      <w:r>
        <w:rPr>
          <w:rFonts w:hint="eastAsia" w:ascii="仿宋_GB2312" w:hAnsi="仿宋_GB2312" w:eastAsia="仿宋_GB2312" w:cs="仿宋_GB2312"/>
          <w:sz w:val="32"/>
          <w:szCs w:val="32"/>
          <w:lang w:val="en-US" w:eastAsia="zh-CN"/>
        </w:rPr>
        <w:t>地理教师自愿申报</w:t>
      </w:r>
      <w:r>
        <w:rPr>
          <w:rFonts w:hint="eastAsia" w:ascii="仿宋_GB2312" w:hAnsi="仿宋_GB2312" w:eastAsia="仿宋_GB2312" w:cs="仿宋_GB2312"/>
          <w:sz w:val="32"/>
          <w:szCs w:val="32"/>
        </w:rPr>
        <w:t>。市教研室将在各单位上报的基础上，组织专家进行评选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最终</w:t>
      </w:r>
      <w:r>
        <w:rPr>
          <w:rFonts w:hint="eastAsia" w:ascii="仿宋_GB2312" w:hAnsi="仿宋_GB2312" w:eastAsia="仿宋_GB2312" w:cs="仿宋_GB2312"/>
          <w:sz w:val="32"/>
          <w:szCs w:val="32"/>
        </w:rPr>
        <w:t>选取最优秀选手参加202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年河南省</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中</w:t>
      </w:r>
      <w:r>
        <w:rPr>
          <w:rFonts w:hint="eastAsia" w:ascii="仿宋_GB2312" w:hAnsi="仿宋_GB2312" w:eastAsia="仿宋_GB2312" w:cs="仿宋_GB2312"/>
          <w:color w:val="000000"/>
          <w:sz w:val="32"/>
          <w:szCs w:val="32"/>
          <w:lang w:val="en-US" w:eastAsia="zh-CN"/>
        </w:rPr>
        <w:t>地理</w:t>
      </w:r>
      <w:r>
        <w:rPr>
          <w:rFonts w:hint="eastAsia" w:ascii="仿宋_GB2312" w:hAnsi="仿宋_GB2312" w:eastAsia="仿宋_GB2312" w:cs="仿宋_GB2312"/>
          <w:sz w:val="32"/>
          <w:szCs w:val="32"/>
        </w:rPr>
        <w:t>优质课评选。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课题选择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具体课题由作课教师自定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评选内容及方式</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评选时间</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第一阶段：202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25日前</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形式：</w:t>
      </w:r>
      <w:r>
        <w:rPr>
          <w:rFonts w:hint="eastAsia" w:ascii="仿宋_GB2312" w:hAnsi="仿宋_GB2312" w:eastAsia="仿宋_GB2312" w:cs="仿宋_GB2312"/>
          <w:sz w:val="32"/>
          <w:szCs w:val="32"/>
          <w:lang w:val="en-US" w:eastAsia="zh-CN"/>
        </w:rPr>
        <w:t>参评教师需提交光盘1个，</w:t>
      </w:r>
      <w:r>
        <w:rPr>
          <w:rFonts w:hint="eastAsia" w:ascii="仿宋_GB2312" w:hAnsi="仿宋_GB2312" w:eastAsia="仿宋_GB2312" w:cs="仿宋_GB2312"/>
          <w:sz w:val="32"/>
          <w:szCs w:val="32"/>
        </w:rPr>
        <w:t>光盘</w:t>
      </w:r>
      <w:r>
        <w:rPr>
          <w:rFonts w:hint="eastAsia" w:ascii="仿宋_GB2312" w:hAnsi="仿宋_GB2312" w:eastAsia="仿宋_GB2312" w:cs="仿宋_GB2312"/>
          <w:sz w:val="32"/>
          <w:szCs w:val="32"/>
          <w:lang w:val="en-US" w:eastAsia="zh-CN"/>
        </w:rPr>
        <w:t>内需存有课堂教学过程实录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含辅导教师点评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教学设计、教学PPT课件等三项材料</w:t>
      </w:r>
      <w:r>
        <w:rPr>
          <w:rFonts w:hint="eastAsia" w:ascii="仿宋_GB2312" w:hAnsi="仿宋_GB2312" w:eastAsia="仿宋_GB2312" w:cs="仿宋_GB2312"/>
          <w:sz w:val="32"/>
          <w:szCs w:val="32"/>
        </w:rPr>
        <w:t>，市教研室将组织专家从</w:t>
      </w:r>
      <w:r>
        <w:rPr>
          <w:rFonts w:hint="eastAsia" w:ascii="仿宋_GB2312" w:hAnsi="仿宋_GB2312" w:eastAsia="仿宋_GB2312" w:cs="仿宋_GB2312"/>
          <w:sz w:val="32"/>
          <w:szCs w:val="32"/>
          <w:lang w:val="en-US" w:eastAsia="zh-CN"/>
        </w:rPr>
        <w:t>申报的</w:t>
      </w:r>
      <w:r>
        <w:rPr>
          <w:rFonts w:hint="eastAsia" w:ascii="仿宋_GB2312" w:hAnsi="仿宋_GB2312" w:eastAsia="仿宋_GB2312" w:cs="仿宋_GB2312"/>
          <w:sz w:val="32"/>
          <w:szCs w:val="32"/>
        </w:rPr>
        <w:t>优质课中选出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节优质课参加第二轮比赛。</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第二阶段：202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按照省教研室要求，</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位参评教师需提供具有研究价值的课例进行现场展示。</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具体方式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把本</w:t>
      </w:r>
      <w:r>
        <w:rPr>
          <w:rFonts w:ascii="仿宋_GB2312" w:hAnsi="仿宋_GB2312" w:eastAsia="仿宋_GB2312" w:cs="仿宋_GB2312"/>
          <w:sz w:val="32"/>
          <w:szCs w:val="32"/>
        </w:rPr>
        <w:t>节课完整的录像剪辑</w:t>
      </w:r>
      <w:r>
        <w:rPr>
          <w:rFonts w:hint="eastAsia" w:ascii="仿宋_GB2312" w:hAnsi="仿宋_GB2312" w:eastAsia="仿宋_GB2312" w:cs="仿宋_GB2312"/>
          <w:sz w:val="32"/>
          <w:szCs w:val="32"/>
        </w:rPr>
        <w:t>为约20</w:t>
      </w:r>
      <w:r>
        <w:rPr>
          <w:rFonts w:ascii="仿宋_GB2312" w:hAnsi="仿宋_GB2312" w:eastAsia="仿宋_GB2312" w:cs="仿宋_GB2312"/>
          <w:sz w:val="32"/>
          <w:szCs w:val="32"/>
        </w:rPr>
        <w:t>分钟</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视频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要求参评教师一边自述，一边展示视频，自述的内容要与课堂教学过程紧密结合，用视频说明自述的内容。</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每</w:t>
      </w:r>
      <w:r>
        <w:rPr>
          <w:rFonts w:hint="eastAsia" w:ascii="仿宋_GB2312" w:hAnsi="仿宋_GB2312" w:eastAsia="仿宋_GB2312" w:cs="仿宋_GB2312"/>
          <w:sz w:val="32"/>
          <w:szCs w:val="32"/>
        </w:rPr>
        <w:t>位参评教师</w:t>
      </w:r>
      <w:r>
        <w:rPr>
          <w:rFonts w:ascii="仿宋_GB2312" w:hAnsi="仿宋_GB2312" w:eastAsia="仿宋_GB2312" w:cs="仿宋_GB2312"/>
          <w:sz w:val="32"/>
          <w:szCs w:val="32"/>
        </w:rPr>
        <w:t>展示与自述时间为</w:t>
      </w:r>
      <w:r>
        <w:rPr>
          <w:rFonts w:hint="eastAsia" w:ascii="仿宋_GB2312" w:hAnsi="仿宋_GB2312" w:eastAsia="仿宋_GB2312" w:cs="仿宋_GB2312"/>
          <w:sz w:val="32"/>
          <w:szCs w:val="32"/>
        </w:rPr>
        <w:t>25</w:t>
      </w:r>
      <w:r>
        <w:rPr>
          <w:rFonts w:ascii="仿宋_GB2312" w:hAnsi="仿宋_GB2312" w:eastAsia="仿宋_GB2312" w:cs="仿宋_GB2312"/>
          <w:sz w:val="32"/>
          <w:szCs w:val="32"/>
        </w:rPr>
        <w:t>分钟，其中自述时间约5分钟，视频展示约</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分钟。展示与自述结束后，由现场评委进行提问，</w:t>
      </w:r>
      <w:r>
        <w:rPr>
          <w:rFonts w:hint="eastAsia" w:ascii="仿宋_GB2312" w:hAnsi="仿宋_GB2312" w:eastAsia="仿宋_GB2312" w:cs="仿宋_GB2312"/>
          <w:sz w:val="32"/>
          <w:szCs w:val="32"/>
        </w:rPr>
        <w:t>选手答辩</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评委结合录像课及现场展示与答辩综合评分，市教研室将根据最终成绩遴选出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节优质课参加省优质课评选。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要求：参加评选的教师要选择具有研究价值的课例，参加评选的录像课，应以国家颁布的“</w:t>
      </w:r>
      <w:r>
        <w:rPr>
          <w:rFonts w:hint="eastAsia" w:ascii="仿宋_GB2312" w:hAnsi="仿宋_GB2312" w:eastAsia="仿宋_GB2312" w:cs="仿宋_GB2312"/>
          <w:color w:val="000000"/>
          <w:sz w:val="32"/>
          <w:szCs w:val="32"/>
          <w:lang w:val="en-US" w:eastAsia="zh-CN"/>
        </w:rPr>
        <w:t>地理</w:t>
      </w:r>
      <w:r>
        <w:rPr>
          <w:rFonts w:hint="eastAsia" w:ascii="仿宋_GB2312" w:hAnsi="仿宋_GB2312" w:eastAsia="仿宋_GB2312" w:cs="仿宋_GB2312"/>
          <w:sz w:val="32"/>
          <w:szCs w:val="32"/>
        </w:rPr>
        <w:t>课程标准”为基本依据，贯彻“以学生的发展为本”的科学教育观，根据教学内容选择恰当的教学方式与方法，充分发挥学生的主动性、积极性，激发学生的学习兴趣，引导学生开展自主活动与独立思考，注重提高学生的</w:t>
      </w:r>
      <w:r>
        <w:rPr>
          <w:rFonts w:hint="eastAsia" w:ascii="仿宋_GB2312" w:hAnsi="仿宋_GB2312" w:eastAsia="仿宋_GB2312" w:cs="仿宋_GB2312"/>
          <w:color w:val="000000"/>
          <w:sz w:val="32"/>
          <w:szCs w:val="32"/>
          <w:lang w:val="en-US" w:eastAsia="zh-CN"/>
        </w:rPr>
        <w:t>地理</w:t>
      </w:r>
      <w:r>
        <w:rPr>
          <w:rFonts w:hint="eastAsia" w:ascii="仿宋_GB2312" w:hAnsi="仿宋_GB2312" w:eastAsia="仿宋_GB2312" w:cs="仿宋_GB2312"/>
          <w:sz w:val="32"/>
          <w:szCs w:val="32"/>
        </w:rPr>
        <w:t>能力，切实加强创新精神和实践能力的培养。</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六、材料报交</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1、优质课教师登记表1份（见附件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）及电子版，纸质加盖公章。</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2、教学设计一式2份及电子版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纸质加盖公章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本节课完整的教学设计主要包括：教学内容及其解析、教学目标及其解析、学生学情分析、教学策略分析、教学过程设计、课堂教学目标检测</w:t>
      </w:r>
      <w:r>
        <w:rPr>
          <w:rFonts w:hint="eastAsia" w:ascii="仿宋_GB2312" w:hAnsi="仿宋_GB2312" w:eastAsia="仿宋_GB2312" w:cs="仿宋_GB2312"/>
          <w:sz w:val="32"/>
          <w:szCs w:val="32"/>
          <w:lang w:eastAsia="zh-CN"/>
        </w:rPr>
        <w:t>，具体要求</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3、教学课件，本节课完整的教学课件。</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4、课堂教学实录光盘一个（封面注明单位、姓名、课题），要求图像、声音清晰，全面反映教师和学生的活动。</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5、点评文字稿</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份及</w:t>
      </w:r>
      <w:r>
        <w:rPr>
          <w:rFonts w:hint="eastAsia" w:ascii="仿宋_GB2312" w:hAnsi="仿宋_GB2312" w:eastAsia="仿宋_GB2312" w:cs="仿宋_GB2312"/>
          <w:sz w:val="32"/>
          <w:szCs w:val="32"/>
        </w:rPr>
        <w:t>电子版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纸质加盖公章。指导教师需提交本节课的点评文字稿（约800字）。</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6、参评教师报名表1份及电子版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纸质加盖公章</w:t>
      </w:r>
      <w:r>
        <w:rPr>
          <w:rFonts w:hint="eastAsia" w:ascii="仿宋_GB2312" w:hAnsi="仿宋_GB2312" w:eastAsia="仿宋_GB2312" w:cs="仿宋_GB2312"/>
          <w:sz w:val="32"/>
          <w:szCs w:val="32"/>
          <w:lang w:eastAsia="zh-CN"/>
        </w:rPr>
        <w:t>。以县区教育局、直属分局、学校为单位填写、</w:t>
      </w:r>
      <w:r>
        <w:rPr>
          <w:rFonts w:hint="eastAsia" w:ascii="仿宋_GB2312" w:hAnsi="仿宋_GB2312" w:eastAsia="仿宋_GB2312" w:cs="仿宋_GB2312"/>
          <w:sz w:val="32"/>
          <w:szCs w:val="32"/>
        </w:rPr>
        <w:t>上报“202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年河南省中学</w:t>
      </w:r>
      <w:r>
        <w:rPr>
          <w:rFonts w:hint="eastAsia" w:ascii="仿宋_GB2312" w:hAnsi="仿宋_GB2312" w:eastAsia="仿宋_GB2312" w:cs="仿宋_GB2312"/>
          <w:color w:val="000000"/>
          <w:sz w:val="32"/>
          <w:szCs w:val="32"/>
          <w:lang w:val="en-US" w:eastAsia="zh-CN"/>
        </w:rPr>
        <w:t>地理</w:t>
      </w:r>
      <w:r>
        <w:rPr>
          <w:rFonts w:hint="eastAsia" w:ascii="仿宋_GB2312" w:hAnsi="仿宋_GB2312" w:eastAsia="仿宋_GB2312" w:cs="仿宋_GB2312"/>
          <w:sz w:val="32"/>
          <w:szCs w:val="32"/>
        </w:rPr>
        <w:t>优质课评选参评教师报名表”（见附件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7、各有关单位按文件要求，审查参评资格，并在评选材料上加盖公章，统一于202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将有关材料（纸质及电子文档）报市教育局基础教研室4</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室。各县区、直属分局、市直各有关学校要以县区或学校为单位上报，逾期</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个人报送材料一律不予受理。</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0395-3177998</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eastAsia="zh-CN"/>
        </w:rPr>
        <w:t>刘永胜</w:t>
      </w:r>
      <w:r>
        <w:rPr>
          <w:rFonts w:hint="eastAsia" w:ascii="仿宋_GB2312" w:hAnsi="仿宋_GB2312" w:eastAsia="仿宋_GB2312" w:cs="仿宋_GB2312"/>
          <w:sz w:val="32"/>
          <w:szCs w:val="32"/>
        </w:rPr>
        <w:t xml:space="preserve">                 </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5760" w:firstLineChars="1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日  </w:t>
      </w:r>
    </w:p>
    <w:p>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b/>
          <w:sz w:val="32"/>
          <w:szCs w:val="32"/>
        </w:rPr>
      </w:pPr>
    </w:p>
    <w:p>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b/>
          <w:sz w:val="32"/>
          <w:szCs w:val="32"/>
        </w:rPr>
      </w:pPr>
    </w:p>
    <w:p>
      <w:pPr>
        <w:pStyle w:val="3"/>
        <w:spacing w:line="360" w:lineRule="auto"/>
        <w:rPr>
          <w:rFonts w:hint="eastAsia" w:ascii="Times New Roman" w:hAnsi="Times New Roman"/>
          <w:b/>
          <w:sz w:val="24"/>
          <w:szCs w:val="24"/>
        </w:rPr>
      </w:pPr>
    </w:p>
    <w:p>
      <w:pPr>
        <w:pStyle w:val="3"/>
        <w:spacing w:line="360" w:lineRule="auto"/>
        <w:rPr>
          <w:rFonts w:hint="eastAsia" w:ascii="Times New Roman" w:hAnsi="Times New Roman"/>
          <w:b/>
          <w:sz w:val="24"/>
          <w:szCs w:val="24"/>
        </w:rPr>
      </w:pPr>
    </w:p>
    <w:p>
      <w:pPr>
        <w:pStyle w:val="3"/>
        <w:spacing w:line="360" w:lineRule="auto"/>
        <w:rPr>
          <w:rFonts w:hint="eastAsia" w:ascii="Times New Roman" w:hAnsi="Times New Roman"/>
          <w:b/>
          <w:sz w:val="24"/>
          <w:szCs w:val="24"/>
        </w:rPr>
      </w:pPr>
    </w:p>
    <w:p>
      <w:pPr>
        <w:pStyle w:val="3"/>
        <w:spacing w:line="360" w:lineRule="auto"/>
        <w:rPr>
          <w:rFonts w:hint="eastAsia" w:ascii="Times New Roman" w:hAnsi="Times New Roman"/>
          <w:b/>
          <w:sz w:val="24"/>
          <w:szCs w:val="24"/>
        </w:rPr>
      </w:pPr>
    </w:p>
    <w:p>
      <w:pPr>
        <w:pStyle w:val="3"/>
        <w:spacing w:line="360" w:lineRule="auto"/>
        <w:rPr>
          <w:rFonts w:hint="eastAsia" w:ascii="Times New Roman" w:hAnsi="Times New Roman"/>
          <w:b/>
          <w:sz w:val="24"/>
          <w:szCs w:val="24"/>
        </w:rPr>
      </w:pPr>
    </w:p>
    <w:bookmarkEnd w:id="0"/>
    <w:p>
      <w:pPr>
        <w:pStyle w:val="3"/>
        <w:spacing w:line="360" w:lineRule="auto"/>
        <w:rPr>
          <w:rFonts w:hint="eastAsia" w:ascii="Times New Roman" w:hAnsi="Times New Roman"/>
          <w:b/>
          <w:sz w:val="24"/>
          <w:szCs w:val="24"/>
        </w:rPr>
      </w:pPr>
    </w:p>
    <w:p>
      <w:pPr>
        <w:pStyle w:val="3"/>
        <w:spacing w:line="360" w:lineRule="auto"/>
        <w:rPr>
          <w:rFonts w:hint="eastAsia" w:ascii="Times New Roman" w:hAnsi="Times New Roman"/>
          <w:b/>
          <w:sz w:val="24"/>
          <w:szCs w:val="24"/>
        </w:rPr>
      </w:pPr>
    </w:p>
    <w:p>
      <w:pPr>
        <w:pStyle w:val="3"/>
        <w:spacing w:line="360" w:lineRule="auto"/>
        <w:rPr>
          <w:rFonts w:hint="eastAsia" w:ascii="Times New Roman" w:hAnsi="Times New Roman"/>
          <w:b/>
          <w:sz w:val="24"/>
          <w:szCs w:val="24"/>
        </w:rPr>
      </w:pPr>
    </w:p>
    <w:p>
      <w:pPr>
        <w:pStyle w:val="3"/>
        <w:spacing w:line="360" w:lineRule="auto"/>
        <w:rPr>
          <w:rFonts w:hint="eastAsia" w:ascii="Times New Roman" w:hAnsi="Times New Roman"/>
          <w:b/>
          <w:sz w:val="24"/>
          <w:szCs w:val="24"/>
        </w:rPr>
      </w:pPr>
    </w:p>
    <w:p>
      <w:pPr>
        <w:spacing w:line="100" w:lineRule="exact"/>
      </w:pPr>
    </w:p>
    <w:p>
      <w:pPr>
        <w:pStyle w:val="3"/>
        <w:rPr>
          <w:rFonts w:hAnsi="宋体" w:cs="方正小标宋简体"/>
          <w:sz w:val="36"/>
          <w:szCs w:val="36"/>
        </w:rPr>
      </w:pPr>
      <w:r>
        <w:rPr>
          <w:rFonts w:ascii="Times New Roman" w:hAnsi="Times New Roman"/>
          <w:b/>
          <w:sz w:val="24"/>
          <w:szCs w:val="24"/>
        </w:rPr>
        <w:t>附件</w:t>
      </w:r>
      <w:r>
        <w:rPr>
          <w:rFonts w:hint="eastAsia" w:ascii="Times New Roman" w:hAnsi="Times New Roman"/>
          <w:b/>
          <w:sz w:val="24"/>
          <w:szCs w:val="24"/>
          <w:lang w:val="en-US" w:eastAsia="zh-CN"/>
        </w:rPr>
        <w:t>1</w:t>
      </w:r>
      <w:r>
        <w:rPr>
          <w:rFonts w:ascii="Times New Roman" w:hAnsi="Times New Roman"/>
          <w:b/>
          <w:sz w:val="24"/>
          <w:szCs w:val="24"/>
        </w:rPr>
        <w:t xml:space="preserve">  </w:t>
      </w:r>
    </w:p>
    <w:p>
      <w:pPr>
        <w:snapToGrid w:val="0"/>
        <w:jc w:val="center"/>
        <w:rPr>
          <w:rFonts w:ascii="宋体" w:hAnsi="宋体" w:cs="方正小标宋简体"/>
          <w:sz w:val="36"/>
          <w:szCs w:val="36"/>
        </w:rPr>
      </w:pPr>
      <w:r>
        <w:rPr>
          <w:rFonts w:hint="eastAsia" w:ascii="宋体" w:hAnsi="宋体" w:cs="方正小标宋简体"/>
          <w:sz w:val="36"/>
          <w:szCs w:val="36"/>
        </w:rPr>
        <w:t>河南省普通中小学、幼儿教育优质课教师登记表</w:t>
      </w:r>
    </w:p>
    <w:tbl>
      <w:tblPr>
        <w:tblStyle w:val="7"/>
        <w:tblpPr w:leftFromText="180" w:rightFromText="180" w:vertAnchor="text" w:horzAnchor="page" w:tblpX="1486" w:tblpY="339"/>
        <w:tblOverlap w:val="never"/>
        <w:tblW w:w="86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5"/>
        <w:gridCol w:w="801"/>
        <w:gridCol w:w="870"/>
        <w:gridCol w:w="578"/>
        <w:gridCol w:w="578"/>
        <w:gridCol w:w="577"/>
        <w:gridCol w:w="406"/>
        <w:gridCol w:w="172"/>
        <w:gridCol w:w="578"/>
        <w:gridCol w:w="820"/>
        <w:gridCol w:w="276"/>
        <w:gridCol w:w="548"/>
        <w:gridCol w:w="130"/>
        <w:gridCol w:w="143"/>
        <w:gridCol w:w="547"/>
        <w:gridCol w:w="8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39" w:type="dxa"/>
            <w:gridSpan w:val="2"/>
            <w:tcBorders>
              <w:top w:val="single" w:color="auto" w:sz="8" w:space="0"/>
              <w:left w:val="single" w:color="auto" w:sz="8"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姓名</w:t>
            </w:r>
          </w:p>
        </w:tc>
        <w:tc>
          <w:tcPr>
            <w:tcW w:w="801"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p>
        </w:tc>
        <w:tc>
          <w:tcPr>
            <w:tcW w:w="870"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性别</w:t>
            </w:r>
          </w:p>
        </w:tc>
        <w:tc>
          <w:tcPr>
            <w:tcW w:w="578"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p>
        </w:tc>
        <w:tc>
          <w:tcPr>
            <w:tcW w:w="578"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年龄</w:t>
            </w:r>
          </w:p>
        </w:tc>
        <w:tc>
          <w:tcPr>
            <w:tcW w:w="577"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p>
        </w:tc>
        <w:tc>
          <w:tcPr>
            <w:tcW w:w="578" w:type="dxa"/>
            <w:gridSpan w:val="2"/>
            <w:tcBorders>
              <w:top w:val="single" w:color="auto" w:sz="8"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教龄</w:t>
            </w:r>
          </w:p>
        </w:tc>
        <w:tc>
          <w:tcPr>
            <w:tcW w:w="578"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p>
        </w:tc>
        <w:tc>
          <w:tcPr>
            <w:tcW w:w="820"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学历</w:t>
            </w:r>
          </w:p>
        </w:tc>
        <w:tc>
          <w:tcPr>
            <w:tcW w:w="824" w:type="dxa"/>
            <w:gridSpan w:val="2"/>
            <w:tcBorders>
              <w:top w:val="single" w:color="auto" w:sz="8"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p>
        </w:tc>
        <w:tc>
          <w:tcPr>
            <w:tcW w:w="820" w:type="dxa"/>
            <w:gridSpan w:val="3"/>
            <w:tcBorders>
              <w:top w:val="single" w:color="auto" w:sz="8"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职称</w:t>
            </w:r>
          </w:p>
        </w:tc>
        <w:tc>
          <w:tcPr>
            <w:tcW w:w="896" w:type="dxa"/>
            <w:tcBorders>
              <w:top w:val="single" w:color="auto" w:sz="8" w:space="0"/>
              <w:left w:val="single" w:color="auto" w:sz="4" w:space="0"/>
              <w:bottom w:val="single" w:color="auto" w:sz="4" w:space="0"/>
              <w:right w:val="single" w:color="auto" w:sz="8" w:space="0"/>
            </w:tcBorders>
            <w:tcMar>
              <w:left w:w="28" w:type="dxa"/>
              <w:right w:w="28" w:type="dxa"/>
            </w:tcMar>
            <w:vAlign w:val="center"/>
          </w:tcPr>
          <w:p>
            <w:pPr>
              <w:snapToGrid w:val="0"/>
              <w:jc w:val="center"/>
              <w:rPr>
                <w:rFonts w:ascii="宋体" w:hAnsi="宋体"/>
                <w:bCs/>
                <w:spacing w:val="-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39" w:type="dxa"/>
            <w:gridSpan w:val="2"/>
            <w:tcBorders>
              <w:top w:val="single" w:color="auto" w:sz="4" w:space="0"/>
              <w:left w:val="single" w:color="auto" w:sz="8"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单位</w:t>
            </w:r>
          </w:p>
        </w:tc>
        <w:tc>
          <w:tcPr>
            <w:tcW w:w="4560"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p>
        </w:tc>
        <w:tc>
          <w:tcPr>
            <w:tcW w:w="82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电话</w:t>
            </w:r>
          </w:p>
        </w:tc>
        <w:tc>
          <w:tcPr>
            <w:tcW w:w="2540" w:type="dxa"/>
            <w:gridSpan w:val="6"/>
            <w:tcBorders>
              <w:top w:val="single" w:color="auto" w:sz="4" w:space="0"/>
              <w:left w:val="single" w:color="auto" w:sz="4" w:space="0"/>
              <w:bottom w:val="single" w:color="auto" w:sz="4" w:space="0"/>
              <w:right w:val="single" w:color="auto" w:sz="8" w:space="0"/>
            </w:tcBorders>
            <w:tcMar>
              <w:left w:w="28" w:type="dxa"/>
              <w:right w:w="28" w:type="dxa"/>
            </w:tcMar>
            <w:vAlign w:val="center"/>
          </w:tcPr>
          <w:p>
            <w:pPr>
              <w:snapToGrid w:val="0"/>
              <w:jc w:val="center"/>
              <w:rPr>
                <w:rFonts w:ascii="宋体" w:hAnsi="宋体"/>
                <w:bCs/>
                <w:spacing w:val="-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40" w:type="dxa"/>
            <w:gridSpan w:val="3"/>
            <w:tcBorders>
              <w:top w:val="single" w:color="auto" w:sz="4" w:space="0"/>
              <w:left w:val="single" w:color="auto" w:sz="8"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市级参评课题</w:t>
            </w:r>
          </w:p>
        </w:tc>
        <w:tc>
          <w:tcPr>
            <w:tcW w:w="3009"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p>
        </w:tc>
        <w:tc>
          <w:tcPr>
            <w:tcW w:w="75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评选</w:t>
            </w:r>
          </w:p>
          <w:p>
            <w:pPr>
              <w:snapToGrid w:val="0"/>
              <w:jc w:val="center"/>
              <w:rPr>
                <w:rFonts w:ascii="宋体" w:hAnsi="宋体"/>
                <w:bCs/>
                <w:spacing w:val="-12"/>
                <w:sz w:val="24"/>
              </w:rPr>
            </w:pPr>
            <w:r>
              <w:rPr>
                <w:rFonts w:hint="eastAsia" w:ascii="宋体" w:hAnsi="宋体"/>
                <w:bCs/>
                <w:spacing w:val="-12"/>
                <w:sz w:val="24"/>
              </w:rPr>
              <w:t>等次</w:t>
            </w:r>
          </w:p>
        </w:tc>
        <w:tc>
          <w:tcPr>
            <w:tcW w:w="10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p>
        </w:tc>
        <w:tc>
          <w:tcPr>
            <w:tcW w:w="82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学科</w:t>
            </w:r>
          </w:p>
        </w:tc>
        <w:tc>
          <w:tcPr>
            <w:tcW w:w="1443" w:type="dxa"/>
            <w:gridSpan w:val="2"/>
            <w:tcBorders>
              <w:top w:val="single" w:color="auto" w:sz="4" w:space="0"/>
              <w:left w:val="single" w:color="auto" w:sz="4" w:space="0"/>
              <w:bottom w:val="single" w:color="auto" w:sz="4" w:space="0"/>
              <w:right w:val="single" w:color="auto" w:sz="8" w:space="0"/>
            </w:tcBorders>
            <w:tcMar>
              <w:left w:w="28" w:type="dxa"/>
              <w:right w:w="28" w:type="dxa"/>
            </w:tcMar>
            <w:vAlign w:val="center"/>
          </w:tcPr>
          <w:p>
            <w:pPr>
              <w:snapToGrid w:val="0"/>
              <w:jc w:val="center"/>
              <w:rPr>
                <w:rFonts w:ascii="宋体" w:hAnsi="宋体"/>
                <w:bCs/>
                <w:spacing w:val="-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704" w:type="dxa"/>
            <w:tcBorders>
              <w:top w:val="single" w:color="auto" w:sz="4" w:space="0"/>
              <w:left w:val="single" w:color="auto" w:sz="8"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评</w:t>
            </w:r>
          </w:p>
          <w:p>
            <w:pPr>
              <w:snapToGrid w:val="0"/>
              <w:jc w:val="center"/>
              <w:rPr>
                <w:rFonts w:ascii="宋体" w:hAnsi="宋体"/>
                <w:bCs/>
                <w:spacing w:val="-12"/>
                <w:sz w:val="24"/>
              </w:rPr>
            </w:pPr>
          </w:p>
          <w:p>
            <w:pPr>
              <w:snapToGrid w:val="0"/>
              <w:jc w:val="center"/>
              <w:rPr>
                <w:rFonts w:ascii="宋体" w:hAnsi="宋体"/>
                <w:bCs/>
                <w:spacing w:val="-12"/>
                <w:sz w:val="24"/>
              </w:rPr>
            </w:pPr>
          </w:p>
          <w:p>
            <w:pPr>
              <w:snapToGrid w:val="0"/>
              <w:jc w:val="center"/>
              <w:rPr>
                <w:rFonts w:ascii="宋体" w:hAnsi="宋体"/>
                <w:bCs/>
                <w:spacing w:val="-12"/>
                <w:sz w:val="24"/>
              </w:rPr>
            </w:pPr>
          </w:p>
          <w:p>
            <w:pPr>
              <w:snapToGrid w:val="0"/>
              <w:jc w:val="center"/>
              <w:rPr>
                <w:rFonts w:ascii="宋体" w:hAnsi="宋体"/>
                <w:bCs/>
                <w:spacing w:val="-12"/>
                <w:sz w:val="24"/>
              </w:rPr>
            </w:pPr>
            <w:r>
              <w:rPr>
                <w:rFonts w:hint="eastAsia" w:ascii="宋体" w:hAnsi="宋体"/>
                <w:bCs/>
                <w:spacing w:val="-12"/>
                <w:sz w:val="24"/>
              </w:rPr>
              <w:t>语</w:t>
            </w:r>
          </w:p>
        </w:tc>
        <w:tc>
          <w:tcPr>
            <w:tcW w:w="7955" w:type="dxa"/>
            <w:gridSpan w:val="16"/>
            <w:tcBorders>
              <w:top w:val="single" w:color="auto" w:sz="4" w:space="0"/>
              <w:left w:val="single" w:color="auto" w:sz="4" w:space="0"/>
              <w:bottom w:val="single" w:color="auto" w:sz="4" w:space="0"/>
              <w:right w:val="single" w:color="auto" w:sz="8" w:space="0"/>
            </w:tcBorders>
            <w:tcMar>
              <w:left w:w="28" w:type="dxa"/>
              <w:right w:w="28" w:type="dxa"/>
            </w:tcMar>
            <w:vAlign w:val="center"/>
          </w:tcPr>
          <w:p>
            <w:pPr>
              <w:snapToGrid w:val="0"/>
              <w:rPr>
                <w:rFonts w:ascii="宋体" w:hAnsi="宋体"/>
                <w:bCs/>
                <w:spacing w:val="-12"/>
                <w:sz w:val="24"/>
              </w:rPr>
            </w:pPr>
          </w:p>
          <w:p>
            <w:pPr>
              <w:snapToGrid w:val="0"/>
              <w:rPr>
                <w:rFonts w:ascii="宋体" w:hAnsi="宋体"/>
                <w:bCs/>
                <w:spacing w:val="-12"/>
                <w:sz w:val="24"/>
              </w:rPr>
            </w:pPr>
          </w:p>
          <w:p>
            <w:pPr>
              <w:snapToGrid w:val="0"/>
              <w:rPr>
                <w:rFonts w:ascii="宋体" w:hAnsi="宋体"/>
                <w:bCs/>
                <w:spacing w:val="-12"/>
                <w:sz w:val="24"/>
              </w:rPr>
            </w:pPr>
          </w:p>
          <w:p>
            <w:pPr>
              <w:snapToGrid w:val="0"/>
              <w:rPr>
                <w:rFonts w:ascii="宋体" w:hAnsi="宋体"/>
                <w:bCs/>
                <w:spacing w:val="-12"/>
                <w:sz w:val="24"/>
              </w:rPr>
            </w:pPr>
          </w:p>
          <w:p>
            <w:pPr>
              <w:snapToGrid w:val="0"/>
              <w:rPr>
                <w:rFonts w:ascii="宋体" w:hAnsi="宋体"/>
                <w:bCs/>
                <w:spacing w:val="-12"/>
                <w:sz w:val="24"/>
              </w:rPr>
            </w:pPr>
          </w:p>
          <w:p>
            <w:pPr>
              <w:snapToGrid w:val="0"/>
              <w:rPr>
                <w:rFonts w:ascii="宋体" w:hAnsi="宋体"/>
                <w:bCs/>
                <w:spacing w:val="-12"/>
                <w:sz w:val="24"/>
              </w:rPr>
            </w:pPr>
          </w:p>
          <w:p>
            <w:pPr>
              <w:snapToGrid w:val="0"/>
              <w:rPr>
                <w:rFonts w:ascii="宋体" w:hAnsi="宋体"/>
                <w:bCs/>
                <w:spacing w:val="-12"/>
                <w:sz w:val="24"/>
              </w:rPr>
            </w:pPr>
          </w:p>
          <w:p>
            <w:pPr>
              <w:snapToGrid w:val="0"/>
              <w:rPr>
                <w:rFonts w:ascii="宋体" w:hAnsi="宋体"/>
                <w:bCs/>
                <w:spacing w:val="-12"/>
                <w:sz w:val="24"/>
              </w:rPr>
            </w:pPr>
          </w:p>
          <w:p>
            <w:pPr>
              <w:snapToGrid w:val="0"/>
              <w:ind w:firstLine="648" w:firstLineChars="300"/>
              <w:rPr>
                <w:rFonts w:ascii="宋体" w:hAnsi="宋体"/>
                <w:bCs/>
                <w:spacing w:val="-12"/>
                <w:sz w:val="24"/>
              </w:rPr>
            </w:pPr>
            <w:r>
              <w:rPr>
                <w:rFonts w:hint="eastAsia" w:ascii="宋体" w:hAnsi="宋体"/>
                <w:bCs/>
                <w:spacing w:val="-12"/>
                <w:sz w:val="24"/>
              </w:rPr>
              <w:t>评委负责人签字：                      市基础教研部门(盖章)</w:t>
            </w:r>
          </w:p>
          <w:p>
            <w:pPr>
              <w:snapToGrid w:val="0"/>
              <w:ind w:firstLine="405"/>
              <w:rPr>
                <w:rFonts w:ascii="宋体" w:hAnsi="宋体"/>
                <w:bCs/>
                <w:spacing w:val="-12"/>
                <w:sz w:val="24"/>
              </w:rPr>
            </w:pPr>
          </w:p>
          <w:p>
            <w:pPr>
              <w:snapToGrid w:val="0"/>
              <w:rPr>
                <w:rFonts w:ascii="宋体" w:hAnsi="宋体"/>
                <w:bCs/>
                <w:spacing w:val="-12"/>
                <w:sz w:val="24"/>
              </w:rPr>
            </w:pPr>
            <w:r>
              <w:rPr>
                <w:rFonts w:hint="eastAsia" w:ascii="宋体" w:hAnsi="宋体"/>
                <w:bCs/>
                <w:spacing w:val="-12"/>
                <w:sz w:val="24"/>
              </w:rPr>
              <w:t xml:space="preserve">                                                   年    月    日</w:t>
            </w:r>
          </w:p>
          <w:p>
            <w:pPr>
              <w:snapToGrid w:val="0"/>
              <w:rPr>
                <w:rFonts w:ascii="宋体" w:hAnsi="宋体"/>
                <w:bCs/>
                <w:spacing w:val="-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540" w:type="dxa"/>
            <w:gridSpan w:val="3"/>
            <w:tcBorders>
              <w:top w:val="single" w:color="auto" w:sz="4" w:space="0"/>
              <w:left w:val="single" w:color="auto" w:sz="8"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省级参评课题</w:t>
            </w:r>
          </w:p>
        </w:tc>
        <w:tc>
          <w:tcPr>
            <w:tcW w:w="3009"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p>
        </w:tc>
        <w:tc>
          <w:tcPr>
            <w:tcW w:w="75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评选</w:t>
            </w:r>
          </w:p>
          <w:p>
            <w:pPr>
              <w:snapToGrid w:val="0"/>
              <w:jc w:val="center"/>
              <w:rPr>
                <w:rFonts w:ascii="宋体" w:hAnsi="宋体"/>
                <w:bCs/>
                <w:spacing w:val="-12"/>
                <w:sz w:val="24"/>
              </w:rPr>
            </w:pPr>
            <w:r>
              <w:rPr>
                <w:rFonts w:hint="eastAsia" w:ascii="宋体" w:hAnsi="宋体"/>
                <w:bCs/>
                <w:spacing w:val="-12"/>
                <w:sz w:val="24"/>
              </w:rPr>
              <w:t>等次</w:t>
            </w:r>
          </w:p>
        </w:tc>
        <w:tc>
          <w:tcPr>
            <w:tcW w:w="10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p>
        </w:tc>
        <w:tc>
          <w:tcPr>
            <w:tcW w:w="678"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辅导教师</w:t>
            </w:r>
          </w:p>
        </w:tc>
        <w:tc>
          <w:tcPr>
            <w:tcW w:w="1586" w:type="dxa"/>
            <w:gridSpan w:val="3"/>
            <w:tcBorders>
              <w:top w:val="single" w:color="auto" w:sz="4" w:space="0"/>
              <w:left w:val="single" w:color="auto" w:sz="4" w:space="0"/>
              <w:bottom w:val="single" w:color="auto" w:sz="4" w:space="0"/>
              <w:right w:val="single" w:color="auto" w:sz="8" w:space="0"/>
            </w:tcBorders>
            <w:tcMar>
              <w:left w:w="28" w:type="dxa"/>
              <w:right w:w="28" w:type="dxa"/>
            </w:tcMar>
            <w:vAlign w:val="center"/>
          </w:tcPr>
          <w:p>
            <w:pPr>
              <w:snapToGrid w:val="0"/>
              <w:rPr>
                <w:rFonts w:ascii="宋体" w:hAnsi="宋体"/>
                <w:bCs/>
                <w:spacing w:val="-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33" w:hRule="atLeast"/>
        </w:trPr>
        <w:tc>
          <w:tcPr>
            <w:tcW w:w="704" w:type="dxa"/>
            <w:tcBorders>
              <w:top w:val="single" w:color="auto" w:sz="4" w:space="0"/>
              <w:left w:val="single" w:color="auto" w:sz="8" w:space="0"/>
              <w:bottom w:val="single" w:color="auto" w:sz="8" w:space="0"/>
              <w:right w:val="single" w:color="auto" w:sz="4" w:space="0"/>
            </w:tcBorders>
            <w:tcMar>
              <w:left w:w="28" w:type="dxa"/>
              <w:right w:w="28" w:type="dxa"/>
            </w:tcMar>
            <w:vAlign w:val="center"/>
          </w:tcPr>
          <w:p>
            <w:pPr>
              <w:snapToGrid w:val="0"/>
              <w:jc w:val="center"/>
              <w:rPr>
                <w:rFonts w:ascii="宋体" w:hAnsi="宋体"/>
                <w:bCs/>
                <w:spacing w:val="-12"/>
                <w:sz w:val="24"/>
              </w:rPr>
            </w:pPr>
            <w:r>
              <w:rPr>
                <w:rFonts w:hint="eastAsia" w:ascii="宋体" w:hAnsi="宋体"/>
                <w:bCs/>
                <w:spacing w:val="-12"/>
                <w:sz w:val="24"/>
              </w:rPr>
              <w:t>评</w:t>
            </w:r>
          </w:p>
          <w:p>
            <w:pPr>
              <w:snapToGrid w:val="0"/>
              <w:jc w:val="center"/>
              <w:rPr>
                <w:rFonts w:ascii="宋体" w:hAnsi="宋体"/>
                <w:bCs/>
                <w:spacing w:val="-12"/>
                <w:sz w:val="24"/>
              </w:rPr>
            </w:pPr>
          </w:p>
          <w:p>
            <w:pPr>
              <w:snapToGrid w:val="0"/>
              <w:jc w:val="center"/>
              <w:rPr>
                <w:rFonts w:ascii="宋体" w:hAnsi="宋体"/>
                <w:bCs/>
                <w:spacing w:val="-12"/>
                <w:sz w:val="24"/>
              </w:rPr>
            </w:pPr>
          </w:p>
          <w:p>
            <w:pPr>
              <w:snapToGrid w:val="0"/>
              <w:jc w:val="center"/>
              <w:rPr>
                <w:rFonts w:ascii="宋体" w:hAnsi="宋体"/>
                <w:bCs/>
                <w:spacing w:val="-12"/>
                <w:sz w:val="24"/>
              </w:rPr>
            </w:pPr>
          </w:p>
          <w:p>
            <w:pPr>
              <w:snapToGrid w:val="0"/>
              <w:jc w:val="center"/>
              <w:rPr>
                <w:rFonts w:ascii="宋体" w:hAnsi="宋体"/>
                <w:bCs/>
                <w:spacing w:val="-12"/>
                <w:sz w:val="24"/>
              </w:rPr>
            </w:pPr>
            <w:r>
              <w:rPr>
                <w:rFonts w:hint="eastAsia" w:ascii="宋体" w:hAnsi="宋体"/>
                <w:bCs/>
                <w:spacing w:val="-12"/>
                <w:sz w:val="24"/>
              </w:rPr>
              <w:t>语</w:t>
            </w:r>
          </w:p>
        </w:tc>
        <w:tc>
          <w:tcPr>
            <w:tcW w:w="7955" w:type="dxa"/>
            <w:gridSpan w:val="16"/>
            <w:tcBorders>
              <w:top w:val="single" w:color="auto" w:sz="4" w:space="0"/>
              <w:left w:val="single" w:color="auto" w:sz="4" w:space="0"/>
              <w:bottom w:val="single" w:color="auto" w:sz="8" w:space="0"/>
              <w:right w:val="single" w:color="auto" w:sz="8" w:space="0"/>
            </w:tcBorders>
            <w:tcMar>
              <w:left w:w="28" w:type="dxa"/>
              <w:right w:w="28" w:type="dxa"/>
            </w:tcMar>
            <w:vAlign w:val="center"/>
          </w:tcPr>
          <w:p>
            <w:pPr>
              <w:snapToGrid w:val="0"/>
              <w:rPr>
                <w:rFonts w:hint="eastAsia" w:ascii="宋体" w:hAnsi="宋体"/>
                <w:bCs/>
                <w:spacing w:val="-12"/>
                <w:sz w:val="24"/>
              </w:rPr>
            </w:pPr>
          </w:p>
          <w:p>
            <w:pPr>
              <w:snapToGrid w:val="0"/>
              <w:rPr>
                <w:rFonts w:hint="eastAsia" w:ascii="宋体" w:hAnsi="宋体"/>
                <w:bCs/>
                <w:spacing w:val="-12"/>
                <w:sz w:val="24"/>
              </w:rPr>
            </w:pPr>
          </w:p>
          <w:p>
            <w:pPr>
              <w:snapToGrid w:val="0"/>
              <w:rPr>
                <w:rFonts w:hint="eastAsia" w:ascii="宋体" w:hAnsi="宋体"/>
                <w:bCs/>
                <w:spacing w:val="-12"/>
                <w:sz w:val="24"/>
              </w:rPr>
            </w:pPr>
          </w:p>
          <w:p>
            <w:pPr>
              <w:snapToGrid w:val="0"/>
              <w:rPr>
                <w:rFonts w:hint="eastAsia" w:ascii="宋体" w:hAnsi="宋体"/>
                <w:bCs/>
                <w:spacing w:val="-12"/>
                <w:sz w:val="24"/>
              </w:rPr>
            </w:pPr>
          </w:p>
          <w:p>
            <w:pPr>
              <w:snapToGrid w:val="0"/>
              <w:rPr>
                <w:rFonts w:ascii="宋体" w:hAnsi="宋体"/>
                <w:bCs/>
                <w:spacing w:val="-12"/>
                <w:sz w:val="24"/>
              </w:rPr>
            </w:pPr>
          </w:p>
          <w:p>
            <w:pPr>
              <w:snapToGrid w:val="0"/>
              <w:rPr>
                <w:rFonts w:ascii="宋体" w:hAnsi="宋体"/>
                <w:bCs/>
                <w:spacing w:val="-12"/>
                <w:sz w:val="24"/>
              </w:rPr>
            </w:pPr>
          </w:p>
          <w:p>
            <w:pPr>
              <w:snapToGrid w:val="0"/>
              <w:rPr>
                <w:rFonts w:ascii="宋体" w:hAnsi="宋体"/>
                <w:bCs/>
                <w:spacing w:val="-12"/>
                <w:sz w:val="24"/>
              </w:rPr>
            </w:pPr>
          </w:p>
          <w:p>
            <w:pPr>
              <w:snapToGrid w:val="0"/>
              <w:ind w:firstLine="648" w:firstLineChars="300"/>
              <w:rPr>
                <w:rFonts w:ascii="宋体" w:hAnsi="宋体"/>
                <w:bCs/>
                <w:spacing w:val="-12"/>
                <w:sz w:val="24"/>
              </w:rPr>
            </w:pPr>
            <w:r>
              <w:rPr>
                <w:rFonts w:hint="eastAsia" w:ascii="宋体" w:hAnsi="宋体"/>
                <w:bCs/>
                <w:spacing w:val="-12"/>
                <w:sz w:val="24"/>
              </w:rPr>
              <w:t>评委负责人签字：               河南省基础教育教学研究室(盖章)</w:t>
            </w:r>
          </w:p>
          <w:p>
            <w:pPr>
              <w:snapToGrid w:val="0"/>
              <w:rPr>
                <w:rFonts w:ascii="宋体" w:hAnsi="宋体"/>
                <w:bCs/>
                <w:spacing w:val="-12"/>
                <w:sz w:val="24"/>
              </w:rPr>
            </w:pPr>
          </w:p>
          <w:p>
            <w:pPr>
              <w:snapToGrid w:val="0"/>
              <w:ind w:firstLine="3747" w:firstLineChars="1735"/>
              <w:rPr>
                <w:rFonts w:ascii="宋体" w:hAnsi="宋体"/>
                <w:bCs/>
                <w:spacing w:val="-12"/>
                <w:sz w:val="24"/>
              </w:rPr>
            </w:pPr>
            <w:r>
              <w:rPr>
                <w:rFonts w:hint="eastAsia" w:ascii="宋体" w:hAnsi="宋体"/>
                <w:bCs/>
                <w:spacing w:val="-12"/>
                <w:sz w:val="24"/>
              </w:rPr>
              <w:t xml:space="preserve">           年    月    日</w:t>
            </w:r>
          </w:p>
        </w:tc>
      </w:tr>
    </w:tbl>
    <w:p>
      <w:pPr>
        <w:snapToGrid w:val="0"/>
        <w:rPr>
          <w:rFonts w:ascii="宋体" w:hAnsi="宋体"/>
          <w:sz w:val="2"/>
          <w:szCs w:val="2"/>
        </w:rPr>
      </w:pPr>
    </w:p>
    <w:p>
      <w:pPr>
        <w:jc w:val="center"/>
        <w:rPr>
          <w:b/>
          <w:bCs/>
          <w:sz w:val="28"/>
          <w:szCs w:val="28"/>
        </w:rPr>
      </w:pPr>
    </w:p>
    <w:p>
      <w:pPr>
        <w:rPr>
          <w:rFonts w:hint="eastAsia"/>
          <w:b/>
          <w:sz w:val="24"/>
        </w:rPr>
      </w:pPr>
    </w:p>
    <w:p>
      <w:pPr>
        <w:rPr>
          <w:rFonts w:hint="eastAsia"/>
          <w:b/>
          <w:sz w:val="24"/>
        </w:rPr>
      </w:pPr>
    </w:p>
    <w:p>
      <w:pPr>
        <w:rPr>
          <w:rFonts w:hint="eastAsia"/>
          <w:b/>
          <w:sz w:val="24"/>
        </w:rPr>
      </w:pPr>
    </w:p>
    <w:p>
      <w:pPr>
        <w:jc w:val="left"/>
        <w:rPr>
          <w:rFonts w:ascii="Times New Roman" w:hAnsi="Times New Roman"/>
          <w:b/>
          <w:bCs/>
          <w:sz w:val="24"/>
          <w:szCs w:val="24"/>
        </w:rPr>
      </w:pPr>
      <w:r>
        <w:rPr>
          <w:rFonts w:hint="eastAsia" w:ascii="Times New Roman" w:hAnsi="Times New Roman"/>
          <w:b/>
          <w:bCs/>
          <w:sz w:val="24"/>
          <w:szCs w:val="24"/>
        </w:rPr>
        <w:t>附件</w:t>
      </w:r>
      <w:r>
        <w:rPr>
          <w:rFonts w:hint="eastAsia"/>
          <w:b/>
          <w:bCs/>
          <w:sz w:val="24"/>
          <w:szCs w:val="24"/>
          <w:lang w:val="en-US" w:eastAsia="zh-CN"/>
        </w:rPr>
        <w:t>2</w:t>
      </w:r>
      <w:r>
        <w:rPr>
          <w:rFonts w:hint="eastAsia" w:ascii="Times New Roman" w:hAnsi="Times New Roman"/>
          <w:b/>
          <w:bCs/>
          <w:sz w:val="24"/>
          <w:szCs w:val="24"/>
        </w:rPr>
        <w:t xml:space="preserve"> </w:t>
      </w:r>
    </w:p>
    <w:p>
      <w:pPr>
        <w:jc w:val="center"/>
        <w:rPr>
          <w:rFonts w:ascii="Times New Roman" w:hAnsi="Times New Roman"/>
          <w:b/>
          <w:bCs/>
          <w:sz w:val="28"/>
          <w:szCs w:val="28"/>
        </w:rPr>
      </w:pPr>
      <w:r>
        <w:rPr>
          <w:rFonts w:hint="eastAsia" w:ascii="Times New Roman" w:hAnsi="Times New Roman"/>
          <w:b/>
          <w:bCs/>
          <w:sz w:val="28"/>
          <w:szCs w:val="28"/>
        </w:rPr>
        <w:t>202</w:t>
      </w:r>
      <w:r>
        <w:rPr>
          <w:rFonts w:hint="eastAsia"/>
          <w:b/>
          <w:bCs/>
          <w:sz w:val="28"/>
          <w:szCs w:val="28"/>
          <w:lang w:val="en-US" w:eastAsia="zh-CN"/>
        </w:rPr>
        <w:t>1</w:t>
      </w:r>
      <w:r>
        <w:rPr>
          <w:rFonts w:ascii="Times New Roman" w:hAnsi="Times New Roman"/>
          <w:b/>
          <w:bCs/>
          <w:sz w:val="28"/>
          <w:szCs w:val="28"/>
        </w:rPr>
        <w:t>年河南省中学</w:t>
      </w:r>
      <w:r>
        <w:rPr>
          <w:rFonts w:hint="eastAsia" w:ascii="Times New Roman" w:hAnsi="Times New Roman"/>
          <w:b/>
          <w:bCs/>
          <w:sz w:val="28"/>
          <w:szCs w:val="28"/>
          <w:lang w:val="en-US" w:eastAsia="zh-CN"/>
        </w:rPr>
        <w:t>地理</w:t>
      </w:r>
      <w:r>
        <w:rPr>
          <w:rFonts w:ascii="Times New Roman" w:hAnsi="Times New Roman"/>
          <w:b/>
          <w:bCs/>
          <w:sz w:val="28"/>
          <w:szCs w:val="28"/>
        </w:rPr>
        <w:t>优质课评选</w:t>
      </w:r>
    </w:p>
    <w:p>
      <w:pPr>
        <w:jc w:val="center"/>
        <w:rPr>
          <w:rFonts w:ascii="Times New Roman" w:hAnsi="Times New Roman"/>
          <w:b/>
          <w:bCs/>
          <w:sz w:val="24"/>
          <w:szCs w:val="24"/>
        </w:rPr>
      </w:pPr>
      <w:r>
        <w:rPr>
          <w:rFonts w:ascii="Times New Roman" w:hAnsi="Times New Roman"/>
          <w:b/>
          <w:bCs/>
          <w:sz w:val="28"/>
          <w:szCs w:val="28"/>
        </w:rPr>
        <w:t>参</w:t>
      </w:r>
      <w:r>
        <w:rPr>
          <w:rFonts w:hint="eastAsia" w:ascii="Times New Roman" w:hAnsi="Times New Roman"/>
          <w:b/>
          <w:bCs/>
          <w:sz w:val="28"/>
          <w:szCs w:val="28"/>
        </w:rPr>
        <w:t>评</w:t>
      </w:r>
      <w:r>
        <w:rPr>
          <w:rFonts w:ascii="Times New Roman" w:hAnsi="Times New Roman"/>
          <w:b/>
          <w:bCs/>
          <w:sz w:val="28"/>
          <w:szCs w:val="28"/>
        </w:rPr>
        <w:t>教师报名表</w:t>
      </w:r>
    </w:p>
    <w:p>
      <w:pPr>
        <w:ind w:firstLine="482" w:firstLineChars="200"/>
        <w:rPr>
          <w:rFonts w:ascii="Times New Roman" w:hAnsi="Times New Roman"/>
          <w:bCs/>
          <w:sz w:val="24"/>
        </w:rPr>
      </w:pPr>
      <w:r>
        <w:rPr>
          <w:rFonts w:ascii="Times New Roman" w:hAnsi="Times New Roman"/>
          <w:b/>
          <w:sz w:val="24"/>
        </w:rPr>
        <w:t>单位</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b/>
          <w:sz w:val="24"/>
        </w:rPr>
        <w:t xml:space="preserve">          </w:t>
      </w:r>
      <w:r>
        <w:rPr>
          <w:rFonts w:hint="eastAsia" w:ascii="Times New Roman" w:hAnsi="Times New Roman"/>
          <w:b/>
          <w:sz w:val="24"/>
        </w:rPr>
        <w:t xml:space="preserve">   </w:t>
      </w:r>
      <w:r>
        <w:rPr>
          <w:rFonts w:ascii="Times New Roman" w:hAnsi="Times New Roman"/>
          <w:b/>
          <w:sz w:val="24"/>
        </w:rPr>
        <w:t xml:space="preserve"> 学段</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b/>
          <w:sz w:val="24"/>
        </w:rPr>
        <w:t xml:space="preserve">  </w:t>
      </w:r>
      <w:r>
        <w:rPr>
          <w:rFonts w:ascii="Times New Roman" w:hAnsi="Times New Roman"/>
          <w:bCs/>
          <w:sz w:val="24"/>
        </w:rPr>
        <w:t xml:space="preserve"> </w:t>
      </w:r>
    </w:p>
    <w:tbl>
      <w:tblPr>
        <w:tblStyle w:val="7"/>
        <w:tblpPr w:leftFromText="180" w:rightFromText="180" w:vertAnchor="text" w:horzAnchor="margin" w:tblpXSpec="center" w:tblpY="158"/>
        <w:tblW w:w="82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1051"/>
        <w:gridCol w:w="1737"/>
        <w:gridCol w:w="1059"/>
        <w:gridCol w:w="2022"/>
        <w:gridCol w:w="1105"/>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atLeast"/>
        </w:trPr>
        <w:tc>
          <w:tcPr>
            <w:tcW w:w="681" w:type="dxa"/>
            <w:vAlign w:val="center"/>
          </w:tcPr>
          <w:p>
            <w:pPr>
              <w:spacing w:line="360" w:lineRule="exact"/>
              <w:jc w:val="center"/>
              <w:rPr>
                <w:rFonts w:ascii="Times New Roman" w:hAnsi="Times New Roman"/>
                <w:b/>
                <w:bCs/>
                <w:color w:val="000000"/>
                <w:sz w:val="24"/>
                <w:u w:color="000000"/>
              </w:rPr>
            </w:pPr>
            <w:r>
              <w:rPr>
                <w:rFonts w:ascii="Times New Roman" w:hAnsi="Times New Roman"/>
                <w:b/>
                <w:bCs/>
                <w:color w:val="000000"/>
                <w:sz w:val="24"/>
                <w:u w:color="000000"/>
              </w:rPr>
              <w:t>序号</w:t>
            </w:r>
          </w:p>
        </w:tc>
        <w:tc>
          <w:tcPr>
            <w:tcW w:w="1051" w:type="dxa"/>
            <w:vAlign w:val="center"/>
          </w:tcPr>
          <w:p>
            <w:pPr>
              <w:spacing w:line="360" w:lineRule="exact"/>
              <w:jc w:val="center"/>
              <w:rPr>
                <w:rFonts w:ascii="Times New Roman" w:hAnsi="Times New Roman"/>
                <w:b/>
                <w:bCs/>
                <w:color w:val="000000"/>
                <w:sz w:val="24"/>
                <w:u w:color="000000"/>
              </w:rPr>
            </w:pPr>
            <w:r>
              <w:rPr>
                <w:rFonts w:ascii="Times New Roman" w:hAnsi="Times New Roman"/>
                <w:b/>
                <w:bCs/>
                <w:color w:val="000000"/>
                <w:sz w:val="24"/>
                <w:u w:color="000000"/>
              </w:rPr>
              <w:t>姓 名</w:t>
            </w:r>
          </w:p>
        </w:tc>
        <w:tc>
          <w:tcPr>
            <w:tcW w:w="1737" w:type="dxa"/>
            <w:vAlign w:val="center"/>
          </w:tcPr>
          <w:p>
            <w:pPr>
              <w:spacing w:line="360" w:lineRule="exact"/>
              <w:jc w:val="center"/>
              <w:rPr>
                <w:rFonts w:ascii="Times New Roman" w:hAnsi="Times New Roman"/>
                <w:b/>
                <w:bCs/>
                <w:color w:val="000000"/>
                <w:sz w:val="24"/>
                <w:u w:color="000000"/>
              </w:rPr>
            </w:pPr>
            <w:r>
              <w:rPr>
                <w:rFonts w:ascii="Times New Roman" w:hAnsi="Times New Roman"/>
                <w:b/>
                <w:bCs/>
                <w:color w:val="000000"/>
                <w:sz w:val="24"/>
                <w:u w:color="000000"/>
              </w:rPr>
              <w:t>单   位</w:t>
            </w:r>
          </w:p>
        </w:tc>
        <w:tc>
          <w:tcPr>
            <w:tcW w:w="1059" w:type="dxa"/>
            <w:vAlign w:val="center"/>
          </w:tcPr>
          <w:p>
            <w:pPr>
              <w:spacing w:line="360" w:lineRule="exact"/>
              <w:jc w:val="center"/>
              <w:rPr>
                <w:rFonts w:ascii="Times New Roman" w:hAnsi="Times New Roman"/>
                <w:b/>
                <w:bCs/>
                <w:color w:val="000000"/>
                <w:sz w:val="24"/>
                <w:u w:color="000000"/>
              </w:rPr>
            </w:pPr>
            <w:r>
              <w:rPr>
                <w:rFonts w:ascii="Times New Roman" w:hAnsi="Times New Roman"/>
                <w:b/>
                <w:bCs/>
                <w:color w:val="000000"/>
                <w:sz w:val="24"/>
                <w:u w:color="000000"/>
              </w:rPr>
              <w:t>教材选择</w:t>
            </w:r>
          </w:p>
        </w:tc>
        <w:tc>
          <w:tcPr>
            <w:tcW w:w="2022" w:type="dxa"/>
            <w:vAlign w:val="center"/>
          </w:tcPr>
          <w:p>
            <w:pPr>
              <w:spacing w:line="360" w:lineRule="exact"/>
              <w:jc w:val="center"/>
              <w:rPr>
                <w:rFonts w:ascii="Times New Roman" w:hAnsi="Times New Roman"/>
                <w:b/>
                <w:bCs/>
                <w:color w:val="000000"/>
                <w:sz w:val="24"/>
                <w:u w:color="000000"/>
              </w:rPr>
            </w:pPr>
            <w:r>
              <w:rPr>
                <w:rFonts w:ascii="Times New Roman" w:hAnsi="Times New Roman"/>
                <w:b/>
                <w:bCs/>
                <w:color w:val="000000"/>
                <w:sz w:val="24"/>
                <w:u w:color="000000"/>
              </w:rPr>
              <w:t>作课课题</w:t>
            </w:r>
          </w:p>
        </w:tc>
        <w:tc>
          <w:tcPr>
            <w:tcW w:w="1105" w:type="dxa"/>
            <w:vAlign w:val="center"/>
          </w:tcPr>
          <w:p>
            <w:pPr>
              <w:spacing w:line="360" w:lineRule="exact"/>
              <w:jc w:val="center"/>
              <w:rPr>
                <w:rFonts w:ascii="Times New Roman" w:hAnsi="Times New Roman"/>
                <w:b/>
                <w:bCs/>
                <w:color w:val="000000"/>
                <w:sz w:val="24"/>
                <w:u w:color="000000"/>
              </w:rPr>
            </w:pPr>
            <w:r>
              <w:rPr>
                <w:rFonts w:ascii="Times New Roman" w:hAnsi="Times New Roman"/>
                <w:b/>
                <w:bCs/>
                <w:color w:val="000000"/>
                <w:sz w:val="24"/>
                <w:u w:color="000000"/>
              </w:rPr>
              <w:t>指导</w:t>
            </w:r>
          </w:p>
          <w:p>
            <w:pPr>
              <w:spacing w:line="360" w:lineRule="exact"/>
              <w:jc w:val="center"/>
              <w:rPr>
                <w:rFonts w:ascii="Times New Roman" w:hAnsi="Times New Roman"/>
                <w:b/>
                <w:bCs/>
                <w:color w:val="000000"/>
                <w:sz w:val="24"/>
                <w:u w:color="000000"/>
              </w:rPr>
            </w:pPr>
            <w:r>
              <w:rPr>
                <w:rFonts w:ascii="Times New Roman" w:hAnsi="Times New Roman"/>
                <w:b/>
                <w:bCs/>
                <w:color w:val="000000"/>
                <w:sz w:val="24"/>
                <w:u w:color="000000"/>
              </w:rPr>
              <w:t>教师</w:t>
            </w:r>
          </w:p>
        </w:tc>
        <w:tc>
          <w:tcPr>
            <w:tcW w:w="593" w:type="dxa"/>
            <w:vAlign w:val="center"/>
          </w:tcPr>
          <w:p>
            <w:pPr>
              <w:spacing w:line="360" w:lineRule="exact"/>
              <w:jc w:val="center"/>
              <w:rPr>
                <w:rFonts w:ascii="Times New Roman" w:hAnsi="Times New Roman"/>
                <w:b/>
                <w:bCs/>
                <w:color w:val="000000"/>
                <w:sz w:val="24"/>
                <w:u w:color="000000"/>
              </w:rPr>
            </w:pPr>
            <w:r>
              <w:rPr>
                <w:rFonts w:hint="eastAsia" w:ascii="Times New Roman" w:hAnsi="Times New Roman"/>
                <w:b/>
                <w:bCs/>
                <w:color w:val="000000"/>
                <w:sz w:val="24"/>
                <w:u w:color="000000"/>
              </w:rPr>
              <w:t>初</w:t>
            </w:r>
            <w:r>
              <w:rPr>
                <w:rFonts w:ascii="Times New Roman" w:hAnsi="Times New Roman"/>
                <w:b/>
                <w:bCs/>
                <w:color w:val="000000"/>
                <w:sz w:val="24"/>
                <w:u w:color="000000"/>
              </w:rPr>
              <w:t>评</w:t>
            </w:r>
          </w:p>
          <w:p>
            <w:pPr>
              <w:spacing w:line="360" w:lineRule="exact"/>
              <w:jc w:val="center"/>
              <w:rPr>
                <w:rFonts w:ascii="Times New Roman" w:hAnsi="Times New Roman"/>
                <w:b/>
                <w:bCs/>
                <w:color w:val="000000"/>
                <w:sz w:val="24"/>
                <w:u w:color="000000"/>
              </w:rPr>
            </w:pPr>
            <w:r>
              <w:rPr>
                <w:rFonts w:ascii="Times New Roman" w:hAnsi="Times New Roman"/>
                <w:b/>
                <w:bCs/>
                <w:color w:val="000000"/>
                <w:sz w:val="24"/>
                <w:u w:color="000000"/>
              </w:rPr>
              <w:t>奖次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681" w:type="dxa"/>
            <w:vAlign w:val="center"/>
          </w:tcPr>
          <w:p>
            <w:pPr>
              <w:spacing w:line="360" w:lineRule="exact"/>
              <w:jc w:val="center"/>
              <w:rPr>
                <w:rFonts w:ascii="Times New Roman" w:hAnsi="Times New Roman"/>
                <w:szCs w:val="21"/>
              </w:rPr>
            </w:pPr>
            <w:r>
              <w:rPr>
                <w:rFonts w:ascii="Times New Roman" w:hAnsi="Times New Roman"/>
                <w:szCs w:val="21"/>
              </w:rPr>
              <w:t>1</w:t>
            </w:r>
          </w:p>
        </w:tc>
        <w:tc>
          <w:tcPr>
            <w:tcW w:w="1051" w:type="dxa"/>
            <w:vAlign w:val="center"/>
          </w:tcPr>
          <w:p>
            <w:pPr>
              <w:spacing w:line="360" w:lineRule="exact"/>
              <w:jc w:val="center"/>
              <w:rPr>
                <w:rFonts w:ascii="Times New Roman" w:hAnsi="Times New Roman"/>
                <w:szCs w:val="21"/>
              </w:rPr>
            </w:pPr>
          </w:p>
        </w:tc>
        <w:tc>
          <w:tcPr>
            <w:tcW w:w="1737" w:type="dxa"/>
            <w:vAlign w:val="center"/>
          </w:tcPr>
          <w:p>
            <w:pPr>
              <w:spacing w:line="360" w:lineRule="exact"/>
              <w:jc w:val="center"/>
              <w:rPr>
                <w:rFonts w:ascii="Times New Roman" w:hAnsi="Times New Roman"/>
                <w:szCs w:val="21"/>
              </w:rPr>
            </w:pPr>
          </w:p>
        </w:tc>
        <w:tc>
          <w:tcPr>
            <w:tcW w:w="1059" w:type="dxa"/>
            <w:vAlign w:val="center"/>
          </w:tcPr>
          <w:p>
            <w:pPr>
              <w:spacing w:line="360" w:lineRule="exact"/>
              <w:jc w:val="center"/>
              <w:rPr>
                <w:rFonts w:ascii="Times New Roman" w:hAnsi="Times New Roman"/>
                <w:szCs w:val="21"/>
              </w:rPr>
            </w:pPr>
          </w:p>
        </w:tc>
        <w:tc>
          <w:tcPr>
            <w:tcW w:w="2022" w:type="dxa"/>
            <w:vAlign w:val="center"/>
          </w:tcPr>
          <w:p>
            <w:pPr>
              <w:spacing w:line="360" w:lineRule="exact"/>
              <w:jc w:val="center"/>
              <w:rPr>
                <w:rFonts w:ascii="Times New Roman" w:hAnsi="Times New Roman"/>
                <w:szCs w:val="21"/>
              </w:rPr>
            </w:pPr>
          </w:p>
        </w:tc>
        <w:tc>
          <w:tcPr>
            <w:tcW w:w="1105" w:type="dxa"/>
            <w:vAlign w:val="center"/>
          </w:tcPr>
          <w:p>
            <w:pPr>
              <w:spacing w:line="360" w:lineRule="exact"/>
              <w:jc w:val="center"/>
              <w:rPr>
                <w:rFonts w:ascii="Times New Roman" w:hAnsi="Times New Roman"/>
                <w:szCs w:val="21"/>
              </w:rPr>
            </w:pPr>
          </w:p>
        </w:tc>
        <w:tc>
          <w:tcPr>
            <w:tcW w:w="593" w:type="dxa"/>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681" w:type="dxa"/>
            <w:vAlign w:val="center"/>
          </w:tcPr>
          <w:p>
            <w:pPr>
              <w:spacing w:line="360" w:lineRule="exact"/>
              <w:jc w:val="center"/>
              <w:rPr>
                <w:rFonts w:ascii="Times New Roman" w:hAnsi="Times New Roman"/>
                <w:szCs w:val="21"/>
              </w:rPr>
            </w:pPr>
            <w:r>
              <w:rPr>
                <w:rFonts w:ascii="Times New Roman" w:hAnsi="Times New Roman"/>
                <w:szCs w:val="21"/>
              </w:rPr>
              <w:t>2</w:t>
            </w:r>
          </w:p>
        </w:tc>
        <w:tc>
          <w:tcPr>
            <w:tcW w:w="1051" w:type="dxa"/>
            <w:vAlign w:val="center"/>
          </w:tcPr>
          <w:p>
            <w:pPr>
              <w:spacing w:line="360" w:lineRule="exact"/>
              <w:jc w:val="center"/>
              <w:rPr>
                <w:rFonts w:ascii="Times New Roman" w:hAnsi="Times New Roman"/>
                <w:szCs w:val="21"/>
              </w:rPr>
            </w:pPr>
          </w:p>
        </w:tc>
        <w:tc>
          <w:tcPr>
            <w:tcW w:w="1737" w:type="dxa"/>
            <w:vAlign w:val="center"/>
          </w:tcPr>
          <w:p>
            <w:pPr>
              <w:spacing w:line="360" w:lineRule="exact"/>
              <w:jc w:val="center"/>
              <w:rPr>
                <w:rFonts w:ascii="Times New Roman" w:hAnsi="Times New Roman"/>
                <w:szCs w:val="21"/>
              </w:rPr>
            </w:pPr>
          </w:p>
        </w:tc>
        <w:tc>
          <w:tcPr>
            <w:tcW w:w="1059" w:type="dxa"/>
            <w:vAlign w:val="center"/>
          </w:tcPr>
          <w:p>
            <w:pPr>
              <w:spacing w:line="360" w:lineRule="exact"/>
              <w:jc w:val="center"/>
              <w:rPr>
                <w:rFonts w:ascii="Times New Roman" w:hAnsi="Times New Roman"/>
                <w:szCs w:val="21"/>
              </w:rPr>
            </w:pPr>
          </w:p>
        </w:tc>
        <w:tc>
          <w:tcPr>
            <w:tcW w:w="2022" w:type="dxa"/>
            <w:vAlign w:val="center"/>
          </w:tcPr>
          <w:p>
            <w:pPr>
              <w:spacing w:line="360" w:lineRule="exact"/>
              <w:jc w:val="center"/>
              <w:rPr>
                <w:rFonts w:ascii="Times New Roman" w:hAnsi="Times New Roman"/>
                <w:szCs w:val="21"/>
              </w:rPr>
            </w:pPr>
          </w:p>
        </w:tc>
        <w:tc>
          <w:tcPr>
            <w:tcW w:w="1105" w:type="dxa"/>
            <w:vAlign w:val="center"/>
          </w:tcPr>
          <w:p>
            <w:pPr>
              <w:spacing w:line="360" w:lineRule="exact"/>
              <w:jc w:val="center"/>
              <w:rPr>
                <w:rFonts w:ascii="Times New Roman" w:hAnsi="Times New Roman"/>
                <w:szCs w:val="21"/>
              </w:rPr>
            </w:pPr>
          </w:p>
        </w:tc>
        <w:tc>
          <w:tcPr>
            <w:tcW w:w="593" w:type="dxa"/>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681" w:type="dxa"/>
            <w:vAlign w:val="center"/>
          </w:tcPr>
          <w:p>
            <w:pPr>
              <w:snapToGrid w:val="0"/>
              <w:spacing w:line="360" w:lineRule="exact"/>
              <w:jc w:val="center"/>
              <w:rPr>
                <w:rFonts w:ascii="Times New Roman" w:hAnsi="Times New Roman"/>
                <w:szCs w:val="21"/>
              </w:rPr>
            </w:pPr>
            <w:r>
              <w:rPr>
                <w:rFonts w:ascii="Times New Roman" w:hAnsi="Times New Roman"/>
                <w:szCs w:val="21"/>
              </w:rPr>
              <w:t>3</w:t>
            </w:r>
          </w:p>
        </w:tc>
        <w:tc>
          <w:tcPr>
            <w:tcW w:w="1051" w:type="dxa"/>
            <w:vAlign w:val="center"/>
          </w:tcPr>
          <w:p>
            <w:pPr>
              <w:snapToGrid w:val="0"/>
              <w:spacing w:line="360" w:lineRule="exact"/>
              <w:jc w:val="center"/>
              <w:rPr>
                <w:rFonts w:ascii="Times New Roman" w:hAnsi="Times New Roman"/>
                <w:szCs w:val="21"/>
              </w:rPr>
            </w:pPr>
          </w:p>
        </w:tc>
        <w:tc>
          <w:tcPr>
            <w:tcW w:w="1737" w:type="dxa"/>
            <w:vAlign w:val="center"/>
          </w:tcPr>
          <w:p>
            <w:pPr>
              <w:spacing w:line="360" w:lineRule="exact"/>
              <w:jc w:val="center"/>
              <w:rPr>
                <w:rFonts w:ascii="Times New Roman" w:hAnsi="Times New Roman"/>
                <w:szCs w:val="21"/>
              </w:rPr>
            </w:pPr>
          </w:p>
        </w:tc>
        <w:tc>
          <w:tcPr>
            <w:tcW w:w="1059" w:type="dxa"/>
            <w:vAlign w:val="center"/>
          </w:tcPr>
          <w:p>
            <w:pPr>
              <w:spacing w:line="360" w:lineRule="exact"/>
              <w:jc w:val="center"/>
              <w:rPr>
                <w:rFonts w:ascii="Times New Roman" w:hAnsi="Times New Roman"/>
                <w:szCs w:val="21"/>
              </w:rPr>
            </w:pPr>
          </w:p>
        </w:tc>
        <w:tc>
          <w:tcPr>
            <w:tcW w:w="2022" w:type="dxa"/>
            <w:vAlign w:val="center"/>
          </w:tcPr>
          <w:p>
            <w:pPr>
              <w:spacing w:line="360" w:lineRule="exact"/>
              <w:jc w:val="center"/>
              <w:rPr>
                <w:rFonts w:ascii="Times New Roman" w:hAnsi="Times New Roman"/>
                <w:szCs w:val="21"/>
              </w:rPr>
            </w:pPr>
          </w:p>
        </w:tc>
        <w:tc>
          <w:tcPr>
            <w:tcW w:w="1105" w:type="dxa"/>
            <w:vAlign w:val="center"/>
          </w:tcPr>
          <w:p>
            <w:pPr>
              <w:spacing w:line="360" w:lineRule="exact"/>
              <w:jc w:val="center"/>
              <w:rPr>
                <w:rFonts w:ascii="Times New Roman" w:hAnsi="Times New Roman"/>
                <w:szCs w:val="21"/>
              </w:rPr>
            </w:pPr>
          </w:p>
        </w:tc>
        <w:tc>
          <w:tcPr>
            <w:tcW w:w="593" w:type="dxa"/>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681" w:type="dxa"/>
            <w:vAlign w:val="center"/>
          </w:tcPr>
          <w:p>
            <w:pPr>
              <w:spacing w:line="360" w:lineRule="exact"/>
              <w:jc w:val="center"/>
              <w:rPr>
                <w:rFonts w:ascii="Times New Roman" w:hAnsi="Times New Roman"/>
                <w:szCs w:val="21"/>
              </w:rPr>
            </w:pPr>
            <w:r>
              <w:rPr>
                <w:rFonts w:ascii="Times New Roman" w:hAnsi="Times New Roman"/>
                <w:szCs w:val="21"/>
              </w:rPr>
              <w:t>4</w:t>
            </w:r>
          </w:p>
        </w:tc>
        <w:tc>
          <w:tcPr>
            <w:tcW w:w="1051" w:type="dxa"/>
            <w:vAlign w:val="center"/>
          </w:tcPr>
          <w:p>
            <w:pPr>
              <w:spacing w:line="360" w:lineRule="exact"/>
              <w:jc w:val="center"/>
              <w:rPr>
                <w:rFonts w:ascii="Times New Roman" w:hAnsi="Times New Roman"/>
                <w:szCs w:val="21"/>
              </w:rPr>
            </w:pPr>
          </w:p>
        </w:tc>
        <w:tc>
          <w:tcPr>
            <w:tcW w:w="1737" w:type="dxa"/>
            <w:vAlign w:val="center"/>
          </w:tcPr>
          <w:p>
            <w:pPr>
              <w:spacing w:line="360" w:lineRule="exact"/>
              <w:jc w:val="center"/>
              <w:rPr>
                <w:rFonts w:ascii="Times New Roman" w:hAnsi="Times New Roman"/>
                <w:szCs w:val="21"/>
              </w:rPr>
            </w:pPr>
          </w:p>
        </w:tc>
        <w:tc>
          <w:tcPr>
            <w:tcW w:w="1059" w:type="dxa"/>
            <w:vAlign w:val="center"/>
          </w:tcPr>
          <w:p>
            <w:pPr>
              <w:spacing w:line="360" w:lineRule="exact"/>
              <w:jc w:val="center"/>
              <w:rPr>
                <w:rFonts w:ascii="Times New Roman" w:hAnsi="Times New Roman"/>
                <w:szCs w:val="21"/>
              </w:rPr>
            </w:pPr>
          </w:p>
        </w:tc>
        <w:tc>
          <w:tcPr>
            <w:tcW w:w="2022" w:type="dxa"/>
            <w:vAlign w:val="center"/>
          </w:tcPr>
          <w:p>
            <w:pPr>
              <w:spacing w:line="360" w:lineRule="exact"/>
              <w:jc w:val="center"/>
              <w:rPr>
                <w:rFonts w:ascii="Times New Roman" w:hAnsi="Times New Roman"/>
                <w:szCs w:val="21"/>
              </w:rPr>
            </w:pPr>
          </w:p>
        </w:tc>
        <w:tc>
          <w:tcPr>
            <w:tcW w:w="1105" w:type="dxa"/>
            <w:vAlign w:val="center"/>
          </w:tcPr>
          <w:p>
            <w:pPr>
              <w:spacing w:line="360" w:lineRule="exact"/>
              <w:jc w:val="center"/>
              <w:rPr>
                <w:rFonts w:ascii="Times New Roman" w:hAnsi="Times New Roman"/>
                <w:szCs w:val="21"/>
              </w:rPr>
            </w:pPr>
          </w:p>
        </w:tc>
        <w:tc>
          <w:tcPr>
            <w:tcW w:w="593" w:type="dxa"/>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681" w:type="dxa"/>
            <w:vAlign w:val="center"/>
          </w:tcPr>
          <w:p>
            <w:pPr>
              <w:spacing w:line="360" w:lineRule="exact"/>
              <w:jc w:val="center"/>
              <w:rPr>
                <w:rFonts w:ascii="Times New Roman" w:hAnsi="Times New Roman"/>
                <w:szCs w:val="21"/>
              </w:rPr>
            </w:pPr>
            <w:r>
              <w:rPr>
                <w:rFonts w:ascii="Times New Roman" w:hAnsi="Times New Roman"/>
                <w:szCs w:val="21"/>
              </w:rPr>
              <w:t>5</w:t>
            </w:r>
          </w:p>
        </w:tc>
        <w:tc>
          <w:tcPr>
            <w:tcW w:w="1051" w:type="dxa"/>
            <w:vAlign w:val="center"/>
          </w:tcPr>
          <w:p>
            <w:pPr>
              <w:spacing w:line="360" w:lineRule="exact"/>
              <w:jc w:val="center"/>
              <w:rPr>
                <w:rFonts w:ascii="Times New Roman" w:hAnsi="Times New Roman"/>
                <w:szCs w:val="21"/>
              </w:rPr>
            </w:pPr>
          </w:p>
        </w:tc>
        <w:tc>
          <w:tcPr>
            <w:tcW w:w="1737" w:type="dxa"/>
            <w:vAlign w:val="center"/>
          </w:tcPr>
          <w:p>
            <w:pPr>
              <w:spacing w:line="360" w:lineRule="exact"/>
              <w:jc w:val="center"/>
              <w:rPr>
                <w:rFonts w:ascii="Times New Roman" w:hAnsi="Times New Roman"/>
                <w:szCs w:val="21"/>
              </w:rPr>
            </w:pPr>
          </w:p>
        </w:tc>
        <w:tc>
          <w:tcPr>
            <w:tcW w:w="1059" w:type="dxa"/>
            <w:vAlign w:val="center"/>
          </w:tcPr>
          <w:p>
            <w:pPr>
              <w:spacing w:line="360" w:lineRule="exact"/>
              <w:jc w:val="center"/>
              <w:rPr>
                <w:rFonts w:ascii="Times New Roman" w:hAnsi="Times New Roman"/>
                <w:szCs w:val="21"/>
              </w:rPr>
            </w:pPr>
          </w:p>
        </w:tc>
        <w:tc>
          <w:tcPr>
            <w:tcW w:w="2022" w:type="dxa"/>
            <w:vAlign w:val="center"/>
          </w:tcPr>
          <w:p>
            <w:pPr>
              <w:spacing w:line="360" w:lineRule="exact"/>
              <w:jc w:val="center"/>
              <w:rPr>
                <w:rFonts w:ascii="Times New Roman" w:hAnsi="Times New Roman"/>
                <w:szCs w:val="21"/>
              </w:rPr>
            </w:pPr>
          </w:p>
        </w:tc>
        <w:tc>
          <w:tcPr>
            <w:tcW w:w="1105" w:type="dxa"/>
            <w:vAlign w:val="center"/>
          </w:tcPr>
          <w:p>
            <w:pPr>
              <w:spacing w:line="360" w:lineRule="exact"/>
              <w:jc w:val="center"/>
              <w:rPr>
                <w:rFonts w:ascii="Times New Roman" w:hAnsi="Times New Roman"/>
                <w:szCs w:val="21"/>
              </w:rPr>
            </w:pPr>
          </w:p>
        </w:tc>
        <w:tc>
          <w:tcPr>
            <w:tcW w:w="593" w:type="dxa"/>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681" w:type="dxa"/>
            <w:vAlign w:val="center"/>
          </w:tcPr>
          <w:p>
            <w:pPr>
              <w:spacing w:line="360" w:lineRule="exact"/>
              <w:jc w:val="center"/>
              <w:rPr>
                <w:rFonts w:ascii="Times New Roman" w:hAnsi="Times New Roman"/>
                <w:szCs w:val="21"/>
              </w:rPr>
            </w:pPr>
            <w:r>
              <w:rPr>
                <w:rFonts w:ascii="Times New Roman" w:hAnsi="Times New Roman"/>
                <w:szCs w:val="21"/>
              </w:rPr>
              <w:t>6</w:t>
            </w:r>
          </w:p>
        </w:tc>
        <w:tc>
          <w:tcPr>
            <w:tcW w:w="1051" w:type="dxa"/>
            <w:vAlign w:val="center"/>
          </w:tcPr>
          <w:p>
            <w:pPr>
              <w:spacing w:line="360" w:lineRule="exact"/>
              <w:jc w:val="center"/>
              <w:rPr>
                <w:rFonts w:ascii="Times New Roman" w:hAnsi="Times New Roman"/>
                <w:szCs w:val="21"/>
              </w:rPr>
            </w:pPr>
          </w:p>
        </w:tc>
        <w:tc>
          <w:tcPr>
            <w:tcW w:w="1737" w:type="dxa"/>
            <w:vAlign w:val="center"/>
          </w:tcPr>
          <w:p>
            <w:pPr>
              <w:spacing w:line="360" w:lineRule="exact"/>
              <w:jc w:val="center"/>
              <w:rPr>
                <w:rFonts w:ascii="Times New Roman" w:hAnsi="Times New Roman"/>
                <w:szCs w:val="21"/>
              </w:rPr>
            </w:pPr>
          </w:p>
        </w:tc>
        <w:tc>
          <w:tcPr>
            <w:tcW w:w="1059" w:type="dxa"/>
            <w:vAlign w:val="center"/>
          </w:tcPr>
          <w:p>
            <w:pPr>
              <w:spacing w:line="360" w:lineRule="exact"/>
              <w:jc w:val="center"/>
              <w:rPr>
                <w:rFonts w:ascii="Times New Roman" w:hAnsi="Times New Roman"/>
                <w:szCs w:val="21"/>
              </w:rPr>
            </w:pPr>
          </w:p>
        </w:tc>
        <w:tc>
          <w:tcPr>
            <w:tcW w:w="2022" w:type="dxa"/>
            <w:vAlign w:val="center"/>
          </w:tcPr>
          <w:p>
            <w:pPr>
              <w:spacing w:line="360" w:lineRule="exact"/>
              <w:jc w:val="center"/>
              <w:rPr>
                <w:rFonts w:ascii="Times New Roman" w:hAnsi="Times New Roman"/>
                <w:szCs w:val="21"/>
              </w:rPr>
            </w:pPr>
          </w:p>
        </w:tc>
        <w:tc>
          <w:tcPr>
            <w:tcW w:w="1105" w:type="dxa"/>
            <w:vAlign w:val="center"/>
          </w:tcPr>
          <w:p>
            <w:pPr>
              <w:spacing w:line="360" w:lineRule="exact"/>
              <w:jc w:val="center"/>
              <w:rPr>
                <w:rFonts w:ascii="Times New Roman" w:hAnsi="Times New Roman"/>
                <w:szCs w:val="21"/>
              </w:rPr>
            </w:pPr>
          </w:p>
        </w:tc>
        <w:tc>
          <w:tcPr>
            <w:tcW w:w="593" w:type="dxa"/>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681" w:type="dxa"/>
            <w:vAlign w:val="center"/>
          </w:tcPr>
          <w:p>
            <w:pPr>
              <w:spacing w:line="360" w:lineRule="exact"/>
              <w:jc w:val="center"/>
              <w:rPr>
                <w:rFonts w:ascii="Times New Roman" w:hAnsi="Times New Roman"/>
                <w:szCs w:val="21"/>
              </w:rPr>
            </w:pPr>
            <w:r>
              <w:rPr>
                <w:rFonts w:ascii="Times New Roman" w:hAnsi="Times New Roman"/>
                <w:szCs w:val="21"/>
              </w:rPr>
              <w:t>7</w:t>
            </w:r>
          </w:p>
        </w:tc>
        <w:tc>
          <w:tcPr>
            <w:tcW w:w="1051" w:type="dxa"/>
            <w:vAlign w:val="center"/>
          </w:tcPr>
          <w:p>
            <w:pPr>
              <w:spacing w:line="360" w:lineRule="exact"/>
              <w:jc w:val="center"/>
              <w:rPr>
                <w:rFonts w:ascii="Times New Roman" w:hAnsi="Times New Roman"/>
                <w:szCs w:val="21"/>
              </w:rPr>
            </w:pPr>
          </w:p>
        </w:tc>
        <w:tc>
          <w:tcPr>
            <w:tcW w:w="1737" w:type="dxa"/>
            <w:vAlign w:val="center"/>
          </w:tcPr>
          <w:p>
            <w:pPr>
              <w:spacing w:line="360" w:lineRule="exact"/>
              <w:jc w:val="center"/>
              <w:rPr>
                <w:rFonts w:ascii="Times New Roman" w:hAnsi="Times New Roman"/>
                <w:szCs w:val="21"/>
              </w:rPr>
            </w:pPr>
          </w:p>
        </w:tc>
        <w:tc>
          <w:tcPr>
            <w:tcW w:w="1059" w:type="dxa"/>
            <w:vAlign w:val="center"/>
          </w:tcPr>
          <w:p>
            <w:pPr>
              <w:spacing w:line="360" w:lineRule="exact"/>
              <w:jc w:val="center"/>
              <w:rPr>
                <w:rFonts w:ascii="Times New Roman" w:hAnsi="Times New Roman"/>
                <w:szCs w:val="21"/>
              </w:rPr>
            </w:pPr>
          </w:p>
        </w:tc>
        <w:tc>
          <w:tcPr>
            <w:tcW w:w="2022" w:type="dxa"/>
            <w:vAlign w:val="center"/>
          </w:tcPr>
          <w:p>
            <w:pPr>
              <w:spacing w:line="360" w:lineRule="exact"/>
              <w:jc w:val="center"/>
              <w:rPr>
                <w:rFonts w:ascii="Times New Roman" w:hAnsi="Times New Roman"/>
                <w:szCs w:val="21"/>
              </w:rPr>
            </w:pPr>
          </w:p>
        </w:tc>
        <w:tc>
          <w:tcPr>
            <w:tcW w:w="1105" w:type="dxa"/>
            <w:vAlign w:val="center"/>
          </w:tcPr>
          <w:p>
            <w:pPr>
              <w:spacing w:line="360" w:lineRule="exact"/>
              <w:jc w:val="center"/>
              <w:rPr>
                <w:rFonts w:ascii="Times New Roman" w:hAnsi="Times New Roman"/>
                <w:szCs w:val="21"/>
              </w:rPr>
            </w:pPr>
          </w:p>
        </w:tc>
        <w:tc>
          <w:tcPr>
            <w:tcW w:w="593" w:type="dxa"/>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681" w:type="dxa"/>
            <w:vAlign w:val="center"/>
          </w:tcPr>
          <w:p>
            <w:pPr>
              <w:spacing w:line="360" w:lineRule="exact"/>
              <w:jc w:val="center"/>
              <w:rPr>
                <w:rFonts w:ascii="Times New Roman" w:hAnsi="Times New Roman"/>
                <w:szCs w:val="21"/>
              </w:rPr>
            </w:pPr>
            <w:r>
              <w:rPr>
                <w:rFonts w:ascii="Times New Roman" w:hAnsi="Times New Roman"/>
                <w:szCs w:val="21"/>
              </w:rPr>
              <w:t>8</w:t>
            </w:r>
          </w:p>
        </w:tc>
        <w:tc>
          <w:tcPr>
            <w:tcW w:w="1051" w:type="dxa"/>
            <w:vAlign w:val="center"/>
          </w:tcPr>
          <w:p>
            <w:pPr>
              <w:spacing w:line="360" w:lineRule="exact"/>
              <w:jc w:val="center"/>
              <w:rPr>
                <w:rFonts w:ascii="Times New Roman" w:hAnsi="Times New Roman"/>
                <w:szCs w:val="21"/>
              </w:rPr>
            </w:pPr>
          </w:p>
        </w:tc>
        <w:tc>
          <w:tcPr>
            <w:tcW w:w="1737" w:type="dxa"/>
            <w:vAlign w:val="center"/>
          </w:tcPr>
          <w:p>
            <w:pPr>
              <w:spacing w:line="360" w:lineRule="exact"/>
              <w:jc w:val="center"/>
              <w:rPr>
                <w:rFonts w:ascii="Times New Roman" w:hAnsi="Times New Roman"/>
                <w:szCs w:val="21"/>
              </w:rPr>
            </w:pPr>
          </w:p>
        </w:tc>
        <w:tc>
          <w:tcPr>
            <w:tcW w:w="1059" w:type="dxa"/>
            <w:vAlign w:val="center"/>
          </w:tcPr>
          <w:p>
            <w:pPr>
              <w:spacing w:line="360" w:lineRule="exact"/>
              <w:jc w:val="center"/>
              <w:rPr>
                <w:rFonts w:ascii="Times New Roman" w:hAnsi="Times New Roman"/>
                <w:szCs w:val="21"/>
              </w:rPr>
            </w:pPr>
          </w:p>
        </w:tc>
        <w:tc>
          <w:tcPr>
            <w:tcW w:w="2022" w:type="dxa"/>
            <w:vAlign w:val="center"/>
          </w:tcPr>
          <w:p>
            <w:pPr>
              <w:spacing w:line="360" w:lineRule="exact"/>
              <w:jc w:val="center"/>
              <w:rPr>
                <w:rFonts w:ascii="Times New Roman" w:hAnsi="Times New Roman"/>
                <w:szCs w:val="21"/>
              </w:rPr>
            </w:pPr>
          </w:p>
        </w:tc>
        <w:tc>
          <w:tcPr>
            <w:tcW w:w="1105" w:type="dxa"/>
            <w:vAlign w:val="center"/>
          </w:tcPr>
          <w:p>
            <w:pPr>
              <w:spacing w:line="360" w:lineRule="exact"/>
              <w:jc w:val="center"/>
              <w:rPr>
                <w:rFonts w:ascii="Times New Roman" w:hAnsi="Times New Roman"/>
                <w:szCs w:val="21"/>
              </w:rPr>
            </w:pPr>
          </w:p>
        </w:tc>
        <w:tc>
          <w:tcPr>
            <w:tcW w:w="593" w:type="dxa"/>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681" w:type="dxa"/>
            <w:vAlign w:val="center"/>
          </w:tcPr>
          <w:p>
            <w:pPr>
              <w:spacing w:line="360" w:lineRule="exact"/>
              <w:jc w:val="center"/>
              <w:rPr>
                <w:rFonts w:ascii="Times New Roman" w:hAnsi="Times New Roman"/>
                <w:szCs w:val="21"/>
              </w:rPr>
            </w:pPr>
            <w:r>
              <w:rPr>
                <w:rFonts w:ascii="Times New Roman" w:hAnsi="Times New Roman"/>
                <w:szCs w:val="21"/>
              </w:rPr>
              <w:t>9</w:t>
            </w:r>
          </w:p>
        </w:tc>
        <w:tc>
          <w:tcPr>
            <w:tcW w:w="1051" w:type="dxa"/>
            <w:vAlign w:val="center"/>
          </w:tcPr>
          <w:p>
            <w:pPr>
              <w:spacing w:line="360" w:lineRule="exact"/>
              <w:jc w:val="center"/>
              <w:rPr>
                <w:rFonts w:ascii="Times New Roman" w:hAnsi="Times New Roman"/>
                <w:szCs w:val="21"/>
              </w:rPr>
            </w:pPr>
          </w:p>
        </w:tc>
        <w:tc>
          <w:tcPr>
            <w:tcW w:w="1737" w:type="dxa"/>
            <w:vAlign w:val="center"/>
          </w:tcPr>
          <w:p>
            <w:pPr>
              <w:spacing w:line="360" w:lineRule="exact"/>
              <w:jc w:val="center"/>
              <w:rPr>
                <w:rFonts w:ascii="Times New Roman" w:hAnsi="Times New Roman"/>
                <w:szCs w:val="21"/>
              </w:rPr>
            </w:pPr>
          </w:p>
        </w:tc>
        <w:tc>
          <w:tcPr>
            <w:tcW w:w="1059" w:type="dxa"/>
            <w:vAlign w:val="center"/>
          </w:tcPr>
          <w:p>
            <w:pPr>
              <w:spacing w:line="360" w:lineRule="exact"/>
              <w:jc w:val="center"/>
              <w:rPr>
                <w:rFonts w:ascii="Times New Roman" w:hAnsi="Times New Roman"/>
                <w:szCs w:val="21"/>
              </w:rPr>
            </w:pPr>
          </w:p>
        </w:tc>
        <w:tc>
          <w:tcPr>
            <w:tcW w:w="2022" w:type="dxa"/>
            <w:vAlign w:val="center"/>
          </w:tcPr>
          <w:p>
            <w:pPr>
              <w:spacing w:line="360" w:lineRule="exact"/>
              <w:jc w:val="center"/>
              <w:rPr>
                <w:rFonts w:ascii="Times New Roman" w:hAnsi="Times New Roman"/>
                <w:szCs w:val="21"/>
              </w:rPr>
            </w:pPr>
          </w:p>
        </w:tc>
        <w:tc>
          <w:tcPr>
            <w:tcW w:w="1105" w:type="dxa"/>
            <w:vAlign w:val="center"/>
          </w:tcPr>
          <w:p>
            <w:pPr>
              <w:spacing w:line="360" w:lineRule="exact"/>
              <w:jc w:val="center"/>
              <w:rPr>
                <w:rFonts w:ascii="Times New Roman" w:hAnsi="Times New Roman"/>
                <w:szCs w:val="21"/>
              </w:rPr>
            </w:pPr>
          </w:p>
        </w:tc>
        <w:tc>
          <w:tcPr>
            <w:tcW w:w="593" w:type="dxa"/>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681" w:type="dxa"/>
            <w:vAlign w:val="center"/>
          </w:tcPr>
          <w:p>
            <w:pPr>
              <w:spacing w:line="360" w:lineRule="exact"/>
              <w:jc w:val="center"/>
              <w:rPr>
                <w:rFonts w:ascii="Times New Roman" w:hAnsi="Times New Roman"/>
                <w:szCs w:val="21"/>
              </w:rPr>
            </w:pPr>
            <w:r>
              <w:rPr>
                <w:rFonts w:ascii="Times New Roman" w:hAnsi="Times New Roman"/>
                <w:szCs w:val="21"/>
              </w:rPr>
              <w:t>10</w:t>
            </w:r>
          </w:p>
        </w:tc>
        <w:tc>
          <w:tcPr>
            <w:tcW w:w="1051" w:type="dxa"/>
            <w:vAlign w:val="center"/>
          </w:tcPr>
          <w:p>
            <w:pPr>
              <w:spacing w:line="360" w:lineRule="exact"/>
              <w:jc w:val="center"/>
              <w:rPr>
                <w:rFonts w:ascii="Times New Roman" w:hAnsi="Times New Roman"/>
                <w:szCs w:val="21"/>
              </w:rPr>
            </w:pPr>
          </w:p>
        </w:tc>
        <w:tc>
          <w:tcPr>
            <w:tcW w:w="1737" w:type="dxa"/>
            <w:vAlign w:val="center"/>
          </w:tcPr>
          <w:p>
            <w:pPr>
              <w:spacing w:line="360" w:lineRule="exact"/>
              <w:jc w:val="center"/>
              <w:rPr>
                <w:rFonts w:ascii="Times New Roman" w:hAnsi="Times New Roman"/>
                <w:szCs w:val="21"/>
              </w:rPr>
            </w:pPr>
          </w:p>
        </w:tc>
        <w:tc>
          <w:tcPr>
            <w:tcW w:w="1059" w:type="dxa"/>
            <w:vAlign w:val="center"/>
          </w:tcPr>
          <w:p>
            <w:pPr>
              <w:spacing w:line="360" w:lineRule="exact"/>
              <w:jc w:val="center"/>
              <w:rPr>
                <w:rFonts w:ascii="Times New Roman" w:hAnsi="Times New Roman"/>
                <w:szCs w:val="21"/>
              </w:rPr>
            </w:pPr>
          </w:p>
        </w:tc>
        <w:tc>
          <w:tcPr>
            <w:tcW w:w="2022" w:type="dxa"/>
            <w:vAlign w:val="center"/>
          </w:tcPr>
          <w:p>
            <w:pPr>
              <w:spacing w:line="360" w:lineRule="exact"/>
              <w:jc w:val="center"/>
              <w:rPr>
                <w:rFonts w:ascii="Times New Roman" w:hAnsi="Times New Roman"/>
                <w:szCs w:val="21"/>
              </w:rPr>
            </w:pPr>
          </w:p>
        </w:tc>
        <w:tc>
          <w:tcPr>
            <w:tcW w:w="1105" w:type="dxa"/>
            <w:vAlign w:val="center"/>
          </w:tcPr>
          <w:p>
            <w:pPr>
              <w:spacing w:line="360" w:lineRule="exact"/>
              <w:jc w:val="center"/>
              <w:rPr>
                <w:rFonts w:ascii="Times New Roman" w:hAnsi="Times New Roman"/>
                <w:szCs w:val="21"/>
              </w:rPr>
            </w:pPr>
          </w:p>
        </w:tc>
        <w:tc>
          <w:tcPr>
            <w:tcW w:w="593" w:type="dxa"/>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681" w:type="dxa"/>
            <w:vAlign w:val="center"/>
          </w:tcPr>
          <w:p>
            <w:pPr>
              <w:spacing w:line="360" w:lineRule="exact"/>
              <w:jc w:val="center"/>
              <w:rPr>
                <w:rFonts w:ascii="Times New Roman" w:hAnsi="Times New Roman"/>
                <w:szCs w:val="21"/>
              </w:rPr>
            </w:pPr>
            <w:r>
              <w:rPr>
                <w:rFonts w:ascii="Times New Roman" w:hAnsi="Times New Roman"/>
                <w:szCs w:val="21"/>
              </w:rPr>
              <w:t>11</w:t>
            </w:r>
          </w:p>
        </w:tc>
        <w:tc>
          <w:tcPr>
            <w:tcW w:w="1051" w:type="dxa"/>
            <w:vAlign w:val="center"/>
          </w:tcPr>
          <w:p>
            <w:pPr>
              <w:spacing w:line="360" w:lineRule="exact"/>
              <w:jc w:val="center"/>
              <w:rPr>
                <w:rFonts w:ascii="Times New Roman" w:hAnsi="Times New Roman"/>
                <w:szCs w:val="21"/>
              </w:rPr>
            </w:pPr>
          </w:p>
        </w:tc>
        <w:tc>
          <w:tcPr>
            <w:tcW w:w="1737" w:type="dxa"/>
            <w:vAlign w:val="center"/>
          </w:tcPr>
          <w:p>
            <w:pPr>
              <w:spacing w:line="360" w:lineRule="exact"/>
              <w:jc w:val="center"/>
              <w:rPr>
                <w:rFonts w:ascii="Times New Roman" w:hAnsi="Times New Roman"/>
                <w:szCs w:val="21"/>
              </w:rPr>
            </w:pPr>
          </w:p>
        </w:tc>
        <w:tc>
          <w:tcPr>
            <w:tcW w:w="1059" w:type="dxa"/>
            <w:vAlign w:val="center"/>
          </w:tcPr>
          <w:p>
            <w:pPr>
              <w:spacing w:line="360" w:lineRule="exact"/>
              <w:jc w:val="center"/>
              <w:rPr>
                <w:rFonts w:ascii="Times New Roman" w:hAnsi="Times New Roman"/>
                <w:szCs w:val="21"/>
              </w:rPr>
            </w:pPr>
          </w:p>
        </w:tc>
        <w:tc>
          <w:tcPr>
            <w:tcW w:w="2022" w:type="dxa"/>
            <w:vAlign w:val="center"/>
          </w:tcPr>
          <w:p>
            <w:pPr>
              <w:spacing w:line="360" w:lineRule="exact"/>
              <w:jc w:val="center"/>
              <w:rPr>
                <w:rFonts w:ascii="Times New Roman" w:hAnsi="Times New Roman"/>
                <w:szCs w:val="21"/>
              </w:rPr>
            </w:pPr>
          </w:p>
        </w:tc>
        <w:tc>
          <w:tcPr>
            <w:tcW w:w="1105" w:type="dxa"/>
            <w:vAlign w:val="center"/>
          </w:tcPr>
          <w:p>
            <w:pPr>
              <w:spacing w:line="360" w:lineRule="exact"/>
              <w:jc w:val="center"/>
              <w:rPr>
                <w:rFonts w:ascii="Times New Roman" w:hAnsi="Times New Roman"/>
                <w:szCs w:val="21"/>
              </w:rPr>
            </w:pPr>
          </w:p>
        </w:tc>
        <w:tc>
          <w:tcPr>
            <w:tcW w:w="593" w:type="dxa"/>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681" w:type="dxa"/>
            <w:vAlign w:val="center"/>
          </w:tcPr>
          <w:p>
            <w:pPr>
              <w:spacing w:line="360" w:lineRule="exact"/>
              <w:jc w:val="center"/>
              <w:rPr>
                <w:rFonts w:ascii="Times New Roman" w:hAnsi="Times New Roman"/>
                <w:szCs w:val="21"/>
              </w:rPr>
            </w:pPr>
            <w:r>
              <w:rPr>
                <w:rFonts w:ascii="Times New Roman" w:hAnsi="Times New Roman"/>
                <w:szCs w:val="21"/>
              </w:rPr>
              <w:t>12</w:t>
            </w:r>
          </w:p>
        </w:tc>
        <w:tc>
          <w:tcPr>
            <w:tcW w:w="1051" w:type="dxa"/>
            <w:vAlign w:val="center"/>
          </w:tcPr>
          <w:p>
            <w:pPr>
              <w:spacing w:line="360" w:lineRule="exact"/>
              <w:jc w:val="center"/>
              <w:rPr>
                <w:rFonts w:ascii="Times New Roman" w:hAnsi="Times New Roman"/>
                <w:szCs w:val="21"/>
              </w:rPr>
            </w:pPr>
          </w:p>
        </w:tc>
        <w:tc>
          <w:tcPr>
            <w:tcW w:w="1737" w:type="dxa"/>
            <w:vAlign w:val="center"/>
          </w:tcPr>
          <w:p>
            <w:pPr>
              <w:spacing w:line="360" w:lineRule="exact"/>
              <w:jc w:val="center"/>
              <w:rPr>
                <w:rFonts w:ascii="Times New Roman" w:hAnsi="Times New Roman"/>
                <w:szCs w:val="21"/>
              </w:rPr>
            </w:pPr>
          </w:p>
        </w:tc>
        <w:tc>
          <w:tcPr>
            <w:tcW w:w="1059" w:type="dxa"/>
            <w:vAlign w:val="center"/>
          </w:tcPr>
          <w:p>
            <w:pPr>
              <w:spacing w:line="360" w:lineRule="exact"/>
              <w:jc w:val="center"/>
              <w:rPr>
                <w:rFonts w:ascii="Times New Roman" w:hAnsi="Times New Roman"/>
                <w:szCs w:val="21"/>
              </w:rPr>
            </w:pPr>
          </w:p>
        </w:tc>
        <w:tc>
          <w:tcPr>
            <w:tcW w:w="2022" w:type="dxa"/>
            <w:vAlign w:val="center"/>
          </w:tcPr>
          <w:p>
            <w:pPr>
              <w:spacing w:line="360" w:lineRule="exact"/>
              <w:jc w:val="center"/>
              <w:rPr>
                <w:rFonts w:ascii="Times New Roman" w:hAnsi="Times New Roman"/>
                <w:szCs w:val="21"/>
              </w:rPr>
            </w:pPr>
          </w:p>
        </w:tc>
        <w:tc>
          <w:tcPr>
            <w:tcW w:w="1105" w:type="dxa"/>
            <w:vAlign w:val="center"/>
          </w:tcPr>
          <w:p>
            <w:pPr>
              <w:spacing w:line="360" w:lineRule="exact"/>
              <w:jc w:val="center"/>
              <w:rPr>
                <w:rFonts w:ascii="Times New Roman" w:hAnsi="Times New Roman"/>
                <w:szCs w:val="21"/>
              </w:rPr>
            </w:pPr>
          </w:p>
        </w:tc>
        <w:tc>
          <w:tcPr>
            <w:tcW w:w="593" w:type="dxa"/>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8248" w:type="dxa"/>
            <w:gridSpan w:val="7"/>
            <w:vAlign w:val="center"/>
          </w:tcPr>
          <w:p>
            <w:pPr>
              <w:spacing w:line="360" w:lineRule="exact"/>
              <w:rPr>
                <w:rFonts w:ascii="Times New Roman" w:hAnsi="Times New Roman"/>
                <w:color w:val="000000"/>
                <w:sz w:val="24"/>
                <w:u w:color="000000"/>
              </w:rPr>
            </w:pPr>
            <w:r>
              <w:rPr>
                <w:rFonts w:ascii="Times New Roman" w:hAnsi="Times New Roman"/>
                <w:szCs w:val="21"/>
              </w:rPr>
              <w:t>填表说明：</w:t>
            </w:r>
            <w:r>
              <w:rPr>
                <w:rFonts w:ascii="Times New Roman" w:hAnsi="宋体"/>
                <w:szCs w:val="21"/>
              </w:rPr>
              <w:t>①</w:t>
            </w:r>
            <w:r>
              <w:rPr>
                <w:rFonts w:ascii="Times New Roman" w:hAnsi="Times New Roman"/>
                <w:szCs w:val="21"/>
              </w:rPr>
              <w:t>“教材选择”请注明版本册别，如“</w:t>
            </w:r>
            <w:r>
              <w:rPr>
                <w:rFonts w:hint="eastAsia"/>
                <w:szCs w:val="21"/>
                <w:lang w:val="en-US" w:eastAsia="zh-CN"/>
              </w:rPr>
              <w:t>人教</w:t>
            </w:r>
            <w:r>
              <w:rPr>
                <w:rFonts w:hint="eastAsia"/>
                <w:szCs w:val="21"/>
                <w:lang w:eastAsia="zh-CN"/>
              </w:rPr>
              <w:t>版</w:t>
            </w:r>
            <w:r>
              <w:rPr>
                <w:rFonts w:hint="eastAsia"/>
                <w:szCs w:val="21"/>
                <w:lang w:val="en-US" w:eastAsia="zh-CN"/>
              </w:rPr>
              <w:t>高一必修一</w:t>
            </w:r>
            <w:r>
              <w:rPr>
                <w:rFonts w:ascii="Times New Roman" w:hAnsi="Times New Roman"/>
                <w:szCs w:val="21"/>
              </w:rPr>
              <w:t>”；</w:t>
            </w:r>
          </w:p>
          <w:p>
            <w:pPr>
              <w:spacing w:line="360" w:lineRule="exact"/>
              <w:rPr>
                <w:rFonts w:ascii="Times New Roman" w:hAnsi="Times New Roman"/>
                <w:szCs w:val="21"/>
              </w:rPr>
            </w:pPr>
            <w:r>
              <w:rPr>
                <w:rFonts w:ascii="Times New Roman" w:hAnsi="Times New Roman"/>
                <w:szCs w:val="21"/>
              </w:rPr>
              <w:t xml:space="preserve">          </w:t>
            </w:r>
            <w:r>
              <w:rPr>
                <w:rFonts w:ascii="Times New Roman" w:hAnsi="宋体"/>
                <w:szCs w:val="21"/>
              </w:rPr>
              <w:t>②</w:t>
            </w:r>
            <w:r>
              <w:rPr>
                <w:rFonts w:ascii="Times New Roman" w:hAnsi="Times New Roman"/>
                <w:szCs w:val="21"/>
              </w:rPr>
              <w:t>“</w:t>
            </w:r>
            <w:r>
              <w:rPr>
                <w:rFonts w:ascii="Times New Roman" w:hAnsi="Times New Roman"/>
                <w:color w:val="000000"/>
                <w:szCs w:val="21"/>
                <w:u w:color="000000"/>
              </w:rPr>
              <w:t>作课具体课题”应具体到章节、课时，如</w:t>
            </w:r>
            <w:r>
              <w:rPr>
                <w:rFonts w:hint="eastAsia"/>
                <w:color w:val="000000"/>
                <w:szCs w:val="21"/>
                <w:u w:color="000000"/>
                <w:lang w:eastAsia="zh-CN"/>
              </w:rPr>
              <w:t>“第</w:t>
            </w:r>
            <w:r>
              <w:rPr>
                <w:rFonts w:hint="eastAsia"/>
                <w:color w:val="000000"/>
                <w:szCs w:val="21"/>
                <w:u w:color="000000"/>
                <w:lang w:val="en-US" w:eastAsia="zh-CN"/>
              </w:rPr>
              <w:t>二</w:t>
            </w:r>
            <w:r>
              <w:rPr>
                <w:rFonts w:hint="eastAsia"/>
                <w:color w:val="000000"/>
                <w:szCs w:val="21"/>
                <w:u w:color="000000"/>
                <w:lang w:eastAsia="zh-CN"/>
              </w:rPr>
              <w:t>章第一节《</w:t>
            </w:r>
            <w:r>
              <w:rPr>
                <w:rFonts w:hint="eastAsia"/>
                <w:color w:val="000000"/>
                <w:szCs w:val="21"/>
                <w:u w:color="000000"/>
                <w:lang w:val="en-US" w:eastAsia="zh-CN"/>
              </w:rPr>
              <w:t>大气的热力环流现象</w:t>
            </w:r>
            <w:r>
              <w:rPr>
                <w:rFonts w:hint="eastAsia"/>
                <w:color w:val="000000"/>
                <w:szCs w:val="21"/>
                <w:u w:color="000000"/>
                <w:lang w:eastAsia="zh-CN"/>
              </w:rPr>
              <w:t>》”</w:t>
            </w:r>
          </w:p>
        </w:tc>
      </w:tr>
    </w:tbl>
    <w:p>
      <w:pPr>
        <w:rPr>
          <w:rFonts w:ascii="Times New Roman" w:hAnsi="Times New Roman"/>
          <w:sz w:val="24"/>
        </w:rPr>
      </w:pPr>
    </w:p>
    <w:p>
      <w:pPr>
        <w:jc w:val="left"/>
        <w:rPr>
          <w:rFonts w:hint="eastAsia"/>
          <w:b/>
          <w:bCs/>
          <w:sz w:val="24"/>
        </w:rPr>
      </w:pPr>
    </w:p>
    <w:p>
      <w:pPr>
        <w:rPr>
          <w:b/>
          <w:sz w:val="24"/>
        </w:rPr>
      </w:pPr>
    </w:p>
    <w:p>
      <w:pPr>
        <w:rPr>
          <w:b/>
          <w:sz w:val="24"/>
        </w:rPr>
      </w:pPr>
    </w:p>
    <w:p>
      <w:pPr>
        <w:rPr>
          <w:rFonts w:hint="eastAsia" w:eastAsia="宋体"/>
          <w:b/>
          <w:sz w:val="24"/>
          <w:lang w:eastAsia="zh-CN"/>
        </w:rPr>
      </w:pPr>
      <w:r>
        <w:rPr>
          <w:b/>
          <w:sz w:val="24"/>
        </w:rPr>
        <w:t>附件</w:t>
      </w:r>
      <w:r>
        <w:rPr>
          <w:rFonts w:hint="eastAsia"/>
          <w:b/>
          <w:sz w:val="24"/>
          <w:lang w:val="en-US" w:eastAsia="zh-CN"/>
        </w:rPr>
        <w:t>3</w:t>
      </w:r>
    </w:p>
    <w:p>
      <w:pPr>
        <w:jc w:val="center"/>
        <w:rPr>
          <w:b/>
          <w:bCs/>
          <w:sz w:val="28"/>
          <w:szCs w:val="28"/>
        </w:rPr>
      </w:pPr>
      <w:r>
        <w:rPr>
          <w:rFonts w:hint="eastAsia"/>
          <w:b/>
          <w:bCs/>
          <w:sz w:val="28"/>
          <w:szCs w:val="28"/>
        </w:rPr>
        <w:t>2020</w:t>
      </w:r>
      <w:r>
        <w:rPr>
          <w:b/>
          <w:bCs/>
          <w:sz w:val="28"/>
          <w:szCs w:val="28"/>
        </w:rPr>
        <w:t>年河南省中学</w:t>
      </w:r>
      <w:r>
        <w:rPr>
          <w:rFonts w:hint="eastAsia"/>
          <w:b/>
          <w:bCs/>
          <w:sz w:val="28"/>
          <w:szCs w:val="28"/>
          <w:lang w:val="en-US" w:eastAsia="zh-CN"/>
        </w:rPr>
        <w:t>地理</w:t>
      </w:r>
      <w:r>
        <w:rPr>
          <w:b/>
          <w:bCs/>
          <w:sz w:val="28"/>
          <w:szCs w:val="28"/>
        </w:rPr>
        <w:t>优质课评选</w:t>
      </w:r>
    </w:p>
    <w:p>
      <w:pPr>
        <w:jc w:val="center"/>
        <w:rPr>
          <w:b/>
          <w:bCs/>
          <w:sz w:val="28"/>
          <w:szCs w:val="28"/>
        </w:rPr>
      </w:pPr>
      <w:r>
        <w:rPr>
          <w:rFonts w:hint="eastAsia"/>
          <w:b/>
          <w:bCs/>
          <w:sz w:val="28"/>
          <w:szCs w:val="28"/>
        </w:rPr>
        <w:t>教学设计具体要求</w:t>
      </w:r>
    </w:p>
    <w:p>
      <w:pPr>
        <w:jc w:val="center"/>
        <w:rPr>
          <w:b/>
          <w:bCs/>
          <w:sz w:val="24"/>
        </w:rPr>
      </w:pPr>
    </w:p>
    <w:p>
      <w:pPr>
        <w:numPr>
          <w:ilvl w:val="0"/>
          <w:numId w:val="2"/>
        </w:numPr>
        <w:spacing w:line="420" w:lineRule="exact"/>
        <w:ind w:firstLine="482" w:firstLineChars="200"/>
        <w:rPr>
          <w:sz w:val="24"/>
        </w:rPr>
      </w:pPr>
      <w:r>
        <w:rPr>
          <w:rFonts w:hint="eastAsia"/>
          <w:b/>
          <w:bCs/>
          <w:sz w:val="24"/>
        </w:rPr>
        <w:t>文档、字体及字号</w:t>
      </w:r>
    </w:p>
    <w:p>
      <w:pPr>
        <w:spacing w:line="420" w:lineRule="exact"/>
        <w:ind w:firstLine="480" w:firstLineChars="200"/>
        <w:rPr>
          <w:sz w:val="24"/>
        </w:rPr>
      </w:pPr>
      <w:r>
        <w:rPr>
          <w:sz w:val="24"/>
        </w:rPr>
        <w:t>word</w:t>
      </w:r>
      <w:r>
        <w:rPr>
          <w:rFonts w:hint="eastAsia"/>
          <w:sz w:val="24"/>
        </w:rPr>
        <w:t>文档</w:t>
      </w:r>
      <w:r>
        <w:rPr>
          <w:sz w:val="24"/>
        </w:rPr>
        <w:t>，A4</w:t>
      </w:r>
      <w:r>
        <w:rPr>
          <w:rFonts w:hint="eastAsia"/>
          <w:sz w:val="24"/>
        </w:rPr>
        <w:t>纸，标题四号字，内文5号字，宋体</w:t>
      </w:r>
      <w:r>
        <w:rPr>
          <w:sz w:val="24"/>
        </w:rPr>
        <w:t>。</w:t>
      </w:r>
    </w:p>
    <w:p>
      <w:pPr>
        <w:numPr>
          <w:ilvl w:val="0"/>
          <w:numId w:val="2"/>
        </w:numPr>
        <w:spacing w:line="420" w:lineRule="exact"/>
        <w:ind w:firstLine="482" w:firstLineChars="200"/>
        <w:rPr>
          <w:b/>
          <w:bCs/>
          <w:sz w:val="24"/>
        </w:rPr>
      </w:pPr>
      <w:r>
        <w:rPr>
          <w:rFonts w:hint="eastAsia"/>
          <w:b/>
          <w:bCs/>
          <w:sz w:val="24"/>
        </w:rPr>
        <w:t>内容要求</w:t>
      </w:r>
    </w:p>
    <w:p>
      <w:pPr>
        <w:spacing w:line="420" w:lineRule="exact"/>
        <w:ind w:firstLine="480" w:firstLineChars="200"/>
        <w:rPr>
          <w:sz w:val="24"/>
        </w:rPr>
      </w:pPr>
      <w:r>
        <w:rPr>
          <w:rFonts w:hint="eastAsia"/>
          <w:sz w:val="24"/>
        </w:rPr>
        <w:t>教学设计</w:t>
      </w:r>
      <w:r>
        <w:rPr>
          <w:sz w:val="24"/>
        </w:rPr>
        <w:t>主要包括：</w:t>
      </w:r>
      <w:r>
        <w:rPr>
          <w:rFonts w:hint="eastAsia"/>
          <w:sz w:val="24"/>
        </w:rPr>
        <w:t>教学内容及其解析、教学目标及其解析、学生学情分析（含教学难点）、教学策略分析、教学过程设计、课堂教学目标检测。</w:t>
      </w:r>
    </w:p>
    <w:p>
      <w:pPr>
        <w:spacing w:line="420" w:lineRule="exact"/>
        <w:ind w:firstLine="480" w:firstLineChars="200"/>
        <w:rPr>
          <w:sz w:val="24"/>
        </w:rPr>
      </w:pPr>
      <w:r>
        <w:rPr>
          <w:rFonts w:hint="eastAsia"/>
          <w:sz w:val="24"/>
        </w:rPr>
        <w:t>教学内容及其解析：对当前内容的内涵和外延作简要说明，重点是在解释内容内涵的基础上，说明内容的核心所在，并对内容在</w:t>
      </w:r>
      <w:r>
        <w:rPr>
          <w:rFonts w:hint="eastAsia"/>
          <w:sz w:val="24"/>
          <w:lang w:val="en-US" w:eastAsia="zh-CN"/>
        </w:rPr>
        <w:t>高中地理</w:t>
      </w:r>
      <w:r>
        <w:rPr>
          <w:rFonts w:hint="eastAsia"/>
          <w:sz w:val="24"/>
        </w:rPr>
        <w:t>中的地位进行分析，对其中隐含的思想方法做出明确的表述。在此基础上阐明教学重点。</w:t>
      </w:r>
    </w:p>
    <w:p>
      <w:pPr>
        <w:spacing w:line="420" w:lineRule="exact"/>
        <w:ind w:firstLine="480" w:firstLineChars="200"/>
        <w:rPr>
          <w:sz w:val="24"/>
        </w:rPr>
      </w:pPr>
      <w:r>
        <w:rPr>
          <w:rFonts w:hint="eastAsia"/>
          <w:sz w:val="24"/>
        </w:rPr>
        <w:t>教学目标及其解析：用“了解”“理解”“掌握”以及相应的行为动词“经历”“体验”“探究”等表述目标，强调把能力、情感态度等“隐性目标”融合到知识、技能等“显性目标”中，以避免空洞阐述“隐性目标”，使目标对教学具有有效的定向作用。注意：教学目标忌用“三维”或“四维”表述形式。</w:t>
      </w:r>
    </w:p>
    <w:p>
      <w:pPr>
        <w:spacing w:line="420" w:lineRule="exact"/>
        <w:ind w:firstLine="480" w:firstLineChars="200"/>
        <w:rPr>
          <w:sz w:val="24"/>
        </w:rPr>
      </w:pPr>
      <w:r>
        <w:rPr>
          <w:rFonts w:hint="eastAsia"/>
          <w:sz w:val="24"/>
        </w:rPr>
        <w:t>学生学情分析：根据教学经验，</w:t>
      </w:r>
      <w:r>
        <w:rPr>
          <w:rFonts w:hint="eastAsia"/>
          <w:sz w:val="24"/>
          <w:lang w:val="en-US" w:eastAsia="zh-CN"/>
        </w:rPr>
        <w:t>地理</w:t>
      </w:r>
      <w:r>
        <w:rPr>
          <w:rFonts w:hint="eastAsia"/>
          <w:sz w:val="24"/>
        </w:rPr>
        <w:t>内在的逻辑关系以及思维发展理论，对本内容在教与学中可能遇到的障碍进行预测，并对出现障碍的原因进行分析。在上述分析的基础上指出教学难点。本栏目内容应言之有物，以具体</w:t>
      </w:r>
      <w:r>
        <w:rPr>
          <w:rFonts w:hint="eastAsia"/>
          <w:sz w:val="24"/>
          <w:lang w:val="en-US" w:eastAsia="zh-CN"/>
        </w:rPr>
        <w:t>地理</w:t>
      </w:r>
      <w:r>
        <w:rPr>
          <w:rFonts w:hint="eastAsia"/>
          <w:sz w:val="24"/>
        </w:rPr>
        <w:t>内容为载体进行说明。另外，不同的学生会出现不同的教学问题，这也是在分析过程中要加以注意的。</w:t>
      </w:r>
    </w:p>
    <w:p>
      <w:pPr>
        <w:spacing w:line="420" w:lineRule="exact"/>
        <w:ind w:firstLine="480" w:firstLineChars="200"/>
        <w:rPr>
          <w:sz w:val="24"/>
        </w:rPr>
      </w:pPr>
      <w:r>
        <w:rPr>
          <w:rFonts w:hint="eastAsia"/>
          <w:sz w:val="24"/>
        </w:rPr>
        <w:t>教学策略分析：为了有效实现教学目标，根据问题诊断分析和学习行为分析，分析应当采取哪些教学支持条件，以帮助学生更有效地进行</w:t>
      </w:r>
      <w:r>
        <w:rPr>
          <w:rFonts w:hint="eastAsia"/>
          <w:sz w:val="24"/>
          <w:lang w:val="en-US" w:eastAsia="zh-CN"/>
        </w:rPr>
        <w:t>地理</w:t>
      </w:r>
      <w:r>
        <w:rPr>
          <w:rFonts w:hint="eastAsia"/>
          <w:sz w:val="24"/>
        </w:rPr>
        <w:t>思维，使他们更好地发现</w:t>
      </w:r>
      <w:r>
        <w:rPr>
          <w:rFonts w:hint="eastAsia"/>
          <w:sz w:val="24"/>
          <w:lang w:val="en-US" w:eastAsia="zh-CN"/>
        </w:rPr>
        <w:t>地理</w:t>
      </w:r>
      <w:r>
        <w:rPr>
          <w:rFonts w:hint="eastAsia"/>
          <w:sz w:val="24"/>
        </w:rPr>
        <w:t>规律。当前，可以适当地侧重于信息技术的使用，以构建有利于学生建立概念的“多元联系表示”的教学情境。</w:t>
      </w:r>
    </w:p>
    <w:p>
      <w:pPr>
        <w:spacing w:line="420" w:lineRule="exact"/>
        <w:ind w:firstLine="480" w:firstLineChars="200"/>
        <w:rPr>
          <w:sz w:val="24"/>
        </w:rPr>
      </w:pPr>
      <w:r>
        <w:rPr>
          <w:rFonts w:hint="eastAsia"/>
          <w:sz w:val="24"/>
        </w:rPr>
        <w:t>教学过程设计：强调教学过程的内在逻辑线索，线索的构建从</w:t>
      </w:r>
      <w:r>
        <w:rPr>
          <w:rFonts w:hint="eastAsia"/>
          <w:sz w:val="24"/>
          <w:lang w:val="en-US" w:eastAsia="zh-CN"/>
        </w:rPr>
        <w:t>地理</w:t>
      </w:r>
      <w:r>
        <w:rPr>
          <w:rFonts w:hint="eastAsia"/>
          <w:sz w:val="24"/>
        </w:rPr>
        <w:t>概念和思想方法的发生发展过程（基于内容解析）、学生</w:t>
      </w:r>
      <w:r>
        <w:rPr>
          <w:rFonts w:hint="eastAsia"/>
          <w:sz w:val="24"/>
          <w:lang w:val="en-US" w:eastAsia="zh-CN"/>
        </w:rPr>
        <w:t>地理</w:t>
      </w:r>
      <w:r>
        <w:rPr>
          <w:rFonts w:hint="eastAsia"/>
          <w:sz w:val="24"/>
        </w:rPr>
        <w:t>思维过程两个方面的融合来完成。学生</w:t>
      </w:r>
      <w:r>
        <w:rPr>
          <w:rFonts w:hint="eastAsia"/>
          <w:sz w:val="24"/>
          <w:lang w:val="en-US" w:eastAsia="zh-CN"/>
        </w:rPr>
        <w:t>地理</w:t>
      </w:r>
      <w:r>
        <w:rPr>
          <w:rFonts w:hint="eastAsia"/>
          <w:sz w:val="24"/>
        </w:rPr>
        <w:t>思维过程应当以学习行为分析为依据，即要对学生应该做什么、能够做什么和怎样做才能实现教学目标进行分析的基础上得出思维过程的描述。可以利用问题诊断分析中得出的结论，基于自己以往教学中观察到的学生学习状况，通过分析学生学习本内容的思维活动过程，给出本内容的学习中学生应该怎样思考和操作的具体描述。突出核心概念的思维建构和技能操作过程，突出思想方法的领悟过程分析。教学过程设计以“问题串”方式呈现为主。所提出的问题应当注意适切性，对学生理解</w:t>
      </w:r>
      <w:r>
        <w:rPr>
          <w:rFonts w:hint="eastAsia"/>
          <w:sz w:val="24"/>
          <w:lang w:val="en-US" w:eastAsia="zh-CN"/>
        </w:rPr>
        <w:t>地理</w:t>
      </w:r>
      <w:r>
        <w:rPr>
          <w:rFonts w:hint="eastAsia"/>
          <w:sz w:val="24"/>
        </w:rPr>
        <w:t>概念和领悟思想方法有真正的启发作用，达到“跳一跳摘果子”的效果。在每一个问题后，要写出问题设计意图（基于教学问题诊断分析、学生学习行为分析等）、师生活动预设，以及需要概括的概念要点、思想方法，需要进行的技能训练，需要培养的能力等。这里，要特别注意对如何渗透、概括和应用</w:t>
      </w:r>
      <w:r>
        <w:rPr>
          <w:rFonts w:hint="eastAsia"/>
          <w:sz w:val="24"/>
          <w:lang w:val="en-US" w:eastAsia="zh-CN"/>
        </w:rPr>
        <w:t>地理</w:t>
      </w:r>
      <w:r>
        <w:rPr>
          <w:rFonts w:hint="eastAsia"/>
          <w:sz w:val="24"/>
        </w:rPr>
        <w:t>思想方法作出明确表述。</w:t>
      </w:r>
    </w:p>
    <w:p>
      <w:pPr>
        <w:spacing w:line="420" w:lineRule="exact"/>
        <w:ind w:firstLine="480" w:firstLineChars="200"/>
        <w:rPr>
          <w:sz w:val="24"/>
        </w:rPr>
      </w:pPr>
      <w:r>
        <w:rPr>
          <w:rFonts w:hint="eastAsia"/>
          <w:sz w:val="24"/>
        </w:rPr>
        <w:t>课堂教学目标检测：通过课堂教学，目标是否达成，需要以一定的习题、练习进行检测。对于每一个（组）习题或练习都要写明设计目的，以加强检测的针对性、有效性。</w:t>
      </w:r>
    </w:p>
    <w:p>
      <w:pPr>
        <w:pStyle w:val="3"/>
        <w:rPr>
          <w:rFonts w:ascii="Times New Roman" w:hAnsi="Times New Roman"/>
          <w:sz w:val="24"/>
          <w:szCs w:val="24"/>
        </w:rPr>
      </w:pPr>
    </w:p>
    <w:sectPr>
      <w:footerReference r:id="rId3" w:type="default"/>
      <w:pgSz w:w="11906" w:h="16838"/>
      <w:pgMar w:top="1701" w:right="1304" w:bottom="1134" w:left="1304" w:header="1134" w:footer="1588"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right="360"/>
                            <w:jc w:val="right"/>
                          </w:pPr>
                          <w:r>
                            <w:rPr>
                              <w:rFonts w:hint="eastAsia" w:ascii="宋体" w:hAnsi="宋体"/>
                              <w:sz w:val="28"/>
                              <w:szCs w:val="28"/>
                            </w:rPr>
                            <w:t xml:space="preserve">  一</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6</w:t>
                          </w:r>
                          <w:r>
                            <w:rPr>
                              <w:rFonts w:ascii="宋体" w:hAnsi="宋体"/>
                              <w:sz w:val="28"/>
                              <w:szCs w:val="28"/>
                            </w:rPr>
                            <w:fldChar w:fldCharType="end"/>
                          </w:r>
                          <w:r>
                            <w:rPr>
                              <w:rStyle w:val="10"/>
                              <w:rFonts w:hint="eastAsia" w:ascii="宋体" w:hAnsi="宋体"/>
                              <w:sz w:val="28"/>
                              <w:szCs w:val="28"/>
                            </w:rPr>
                            <w:t xml:space="preserve">一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5"/>
                      <w:ind w:right="360"/>
                      <w:jc w:val="right"/>
                    </w:pPr>
                    <w:r>
                      <w:rPr>
                        <w:rFonts w:hint="eastAsia" w:ascii="宋体" w:hAnsi="宋体"/>
                        <w:sz w:val="28"/>
                        <w:szCs w:val="28"/>
                      </w:rPr>
                      <w:t xml:space="preserve">  一</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6</w:t>
                    </w:r>
                    <w:r>
                      <w:rPr>
                        <w:rFonts w:ascii="宋体" w:hAnsi="宋体"/>
                        <w:sz w:val="28"/>
                        <w:szCs w:val="28"/>
                      </w:rPr>
                      <w:fldChar w:fldCharType="end"/>
                    </w:r>
                    <w:r>
                      <w:rPr>
                        <w:rStyle w:val="10"/>
                        <w:rFonts w:hint="eastAsia" w:ascii="宋体" w:hAnsi="宋体"/>
                        <w:sz w:val="28"/>
                        <w:szCs w:val="28"/>
                      </w:rPr>
                      <w:t xml:space="preserve">一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4C64C"/>
    <w:multiLevelType w:val="singleLevel"/>
    <w:tmpl w:val="4124C64C"/>
    <w:lvl w:ilvl="0" w:tentative="0">
      <w:start w:val="1"/>
      <w:numFmt w:val="chineseCounting"/>
      <w:suff w:val="nothing"/>
      <w:lvlText w:val="%1、"/>
      <w:lvlJc w:val="left"/>
      <w:rPr>
        <w:rFonts w:hint="eastAsia"/>
      </w:rPr>
    </w:lvl>
  </w:abstractNum>
  <w:abstractNum w:abstractNumId="1">
    <w:nsid w:val="58F212FF"/>
    <w:multiLevelType w:val="singleLevel"/>
    <w:tmpl w:val="58F212FF"/>
    <w:lvl w:ilvl="0" w:tentative="0">
      <w:start w:val="1"/>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36EDD"/>
    <w:rsid w:val="000476CF"/>
    <w:rsid w:val="002C5FE0"/>
    <w:rsid w:val="003B0320"/>
    <w:rsid w:val="007E4978"/>
    <w:rsid w:val="00A42CA5"/>
    <w:rsid w:val="00B838A5"/>
    <w:rsid w:val="02025380"/>
    <w:rsid w:val="03B10EF4"/>
    <w:rsid w:val="04386D4C"/>
    <w:rsid w:val="0453048E"/>
    <w:rsid w:val="04DF2E2E"/>
    <w:rsid w:val="06B434BA"/>
    <w:rsid w:val="086B2A27"/>
    <w:rsid w:val="08F05B3A"/>
    <w:rsid w:val="09595CC8"/>
    <w:rsid w:val="09636EDD"/>
    <w:rsid w:val="0A677635"/>
    <w:rsid w:val="0CF072A6"/>
    <w:rsid w:val="0CF33F72"/>
    <w:rsid w:val="111C544D"/>
    <w:rsid w:val="11470AA3"/>
    <w:rsid w:val="13B03FCB"/>
    <w:rsid w:val="168E535A"/>
    <w:rsid w:val="1A1E66E6"/>
    <w:rsid w:val="1A42379F"/>
    <w:rsid w:val="1B8E6B96"/>
    <w:rsid w:val="1C25276A"/>
    <w:rsid w:val="1D7C7BD8"/>
    <w:rsid w:val="1E887E0C"/>
    <w:rsid w:val="20263944"/>
    <w:rsid w:val="211D3C7C"/>
    <w:rsid w:val="230C7F92"/>
    <w:rsid w:val="231E489D"/>
    <w:rsid w:val="241142F6"/>
    <w:rsid w:val="25C84DFE"/>
    <w:rsid w:val="25E17C32"/>
    <w:rsid w:val="2BBE716B"/>
    <w:rsid w:val="2C374E9B"/>
    <w:rsid w:val="2CE34880"/>
    <w:rsid w:val="2CFE3162"/>
    <w:rsid w:val="2D826BB7"/>
    <w:rsid w:val="33010D94"/>
    <w:rsid w:val="33217D00"/>
    <w:rsid w:val="33325AE3"/>
    <w:rsid w:val="33B1425C"/>
    <w:rsid w:val="34305BB9"/>
    <w:rsid w:val="34BF4C7E"/>
    <w:rsid w:val="354636B4"/>
    <w:rsid w:val="373663B5"/>
    <w:rsid w:val="37D84DE9"/>
    <w:rsid w:val="382E6D11"/>
    <w:rsid w:val="38DF06CB"/>
    <w:rsid w:val="399E5AB6"/>
    <w:rsid w:val="3A014EF7"/>
    <w:rsid w:val="3A514714"/>
    <w:rsid w:val="3A9F5E41"/>
    <w:rsid w:val="3C4711AE"/>
    <w:rsid w:val="3E47791C"/>
    <w:rsid w:val="417F6918"/>
    <w:rsid w:val="41A83E2A"/>
    <w:rsid w:val="43032165"/>
    <w:rsid w:val="436460F6"/>
    <w:rsid w:val="441A682D"/>
    <w:rsid w:val="450642E6"/>
    <w:rsid w:val="48BB6349"/>
    <w:rsid w:val="4963016A"/>
    <w:rsid w:val="4A297836"/>
    <w:rsid w:val="4A7F5A0F"/>
    <w:rsid w:val="4B322C09"/>
    <w:rsid w:val="4C162093"/>
    <w:rsid w:val="4C703558"/>
    <w:rsid w:val="4D3E7323"/>
    <w:rsid w:val="4F1E3F94"/>
    <w:rsid w:val="4F2701AB"/>
    <w:rsid w:val="4FE92B4F"/>
    <w:rsid w:val="4FFF2CDA"/>
    <w:rsid w:val="50742055"/>
    <w:rsid w:val="5167675F"/>
    <w:rsid w:val="53B1255A"/>
    <w:rsid w:val="53BE0EE7"/>
    <w:rsid w:val="54C55193"/>
    <w:rsid w:val="55892CAE"/>
    <w:rsid w:val="55D726EF"/>
    <w:rsid w:val="57425550"/>
    <w:rsid w:val="5ACA22F3"/>
    <w:rsid w:val="5BCC69BB"/>
    <w:rsid w:val="5FBA234A"/>
    <w:rsid w:val="607D5857"/>
    <w:rsid w:val="62EB4856"/>
    <w:rsid w:val="6461518D"/>
    <w:rsid w:val="66A11475"/>
    <w:rsid w:val="676D693A"/>
    <w:rsid w:val="685A3087"/>
    <w:rsid w:val="6C5547CD"/>
    <w:rsid w:val="6C63602A"/>
    <w:rsid w:val="6D69402F"/>
    <w:rsid w:val="6D9C7362"/>
    <w:rsid w:val="6F8963D7"/>
    <w:rsid w:val="6FD678F4"/>
    <w:rsid w:val="70965396"/>
    <w:rsid w:val="70BD2222"/>
    <w:rsid w:val="726E7358"/>
    <w:rsid w:val="727039D4"/>
    <w:rsid w:val="72A74DE0"/>
    <w:rsid w:val="72B613E5"/>
    <w:rsid w:val="74712B30"/>
    <w:rsid w:val="7A314F4C"/>
    <w:rsid w:val="7A751FCE"/>
    <w:rsid w:val="7C6C5077"/>
    <w:rsid w:val="7C7249F2"/>
    <w:rsid w:val="7D3C25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40" w:lineRule="exact"/>
      <w:jc w:val="center"/>
    </w:pPr>
    <w:rPr>
      <w:rFonts w:eastAsia="黑体"/>
      <w:b/>
      <w:spacing w:val="18"/>
      <w:sz w:val="44"/>
      <w:szCs w:val="20"/>
    </w:rPr>
  </w:style>
  <w:style w:type="paragraph" w:styleId="3">
    <w:name w:val="Plain Text"/>
    <w:basedOn w:val="1"/>
    <w:link w:val="12"/>
    <w:qFormat/>
    <w:uiPriority w:val="0"/>
    <w:rPr>
      <w:rFonts w:ascii="宋体" w:hAnsi="Courier New"/>
      <w:szCs w:val="20"/>
    </w:r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0"/>
    <w:rPr>
      <w:rFonts w:ascii="Times New Roman" w:hAnsi="Times New Roman"/>
      <w:kern w:val="2"/>
      <w:sz w:val="18"/>
      <w:szCs w:val="18"/>
    </w:rPr>
  </w:style>
  <w:style w:type="character" w:customStyle="1" w:styleId="12">
    <w:name w:val="纯文本 Char"/>
    <w:link w:val="3"/>
    <w:qFormat/>
    <w:uiPriority w:val="0"/>
    <w:rPr>
      <w:rFonts w:ascii="宋体" w:hAnsi="Courier New"/>
      <w:kern w:val="2"/>
      <w:sz w:val="21"/>
    </w:rPr>
  </w:style>
  <w:style w:type="character" w:customStyle="1" w:styleId="13">
    <w:name w:val="日期 Char"/>
    <w:basedOn w:val="9"/>
    <w:link w:val="4"/>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508</Words>
  <Characters>2900</Characters>
  <Lines>24</Lines>
  <Paragraphs>6</Paragraphs>
  <TotalTime>48</TotalTime>
  <ScaleCrop>false</ScaleCrop>
  <LinksUpToDate>false</LinksUpToDate>
  <CharactersWithSpaces>3402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2020-05-15T02:29:00Z</dcterms:created>
  <dc:creator>夏天的回忆</dc:creator>
  <cp:lastModifiedBy>萍水相逢</cp:lastModifiedBy>
  <cp:lastPrinted>2021-05-07T02:47:00Z</cp:lastPrinted>
  <dcterms:modified xsi:type="dcterms:W3CDTF">2021-05-07T13:40:33Z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69EF01E4341547C3885F349183DBB9E9</vt:lpwstr>
  </property>
</Properties>
</file>